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71D" w:rsidRPr="00006EA4" w:rsidRDefault="005E471D" w:rsidP="005E471D">
      <w:pPr>
        <w:jc w:val="center"/>
        <w:rPr>
          <w:rFonts w:ascii="Aptos" w:hAnsi="Aptos" w:cs="Arial"/>
          <w:b/>
          <w:bCs/>
        </w:rPr>
      </w:pPr>
      <w:r w:rsidRPr="00006EA4">
        <w:rPr>
          <w:rFonts w:ascii="Aptos" w:hAnsi="Aptos" w:cs="Arial"/>
          <w:b/>
          <w:bCs/>
        </w:rPr>
        <w:t>NYILATKOZAT</w:t>
      </w:r>
    </w:p>
    <w:p w:rsidR="005E471D" w:rsidRPr="00006EA4" w:rsidRDefault="005E471D" w:rsidP="005E471D">
      <w:pPr>
        <w:jc w:val="center"/>
        <w:rPr>
          <w:rFonts w:ascii="Aptos" w:hAnsi="Aptos" w:cs="Arial"/>
          <w:b/>
          <w:bCs/>
        </w:rPr>
      </w:pPr>
    </w:p>
    <w:p w:rsidR="005E471D" w:rsidRPr="00006EA4" w:rsidRDefault="005E471D" w:rsidP="005E471D">
      <w:pPr>
        <w:jc w:val="center"/>
        <w:rPr>
          <w:rFonts w:ascii="Aptos" w:hAnsi="Aptos" w:cs="Arial"/>
          <w:b/>
          <w:bCs/>
          <w:sz w:val="22"/>
          <w:szCs w:val="22"/>
        </w:rPr>
      </w:pPr>
      <w:r w:rsidRPr="00006EA4">
        <w:rPr>
          <w:rFonts w:ascii="Aptos" w:hAnsi="Aptos" w:cs="Arial"/>
          <w:sz w:val="22"/>
          <w:szCs w:val="22"/>
        </w:rPr>
        <w:t>Budapest Főváros I. kerület Budavári Önkormányzata Képviselő-testületének a helyi adókról és az önkormányzati adóeljárásokról szóló 23/2015 (XI.19.) önkormányzati rendelet 7. § (</w:t>
      </w:r>
      <w:r w:rsidR="00E303E6">
        <w:rPr>
          <w:rFonts w:ascii="Aptos" w:hAnsi="Aptos" w:cs="Arial"/>
          <w:sz w:val="22"/>
          <w:szCs w:val="22"/>
        </w:rPr>
        <w:t>2</w:t>
      </w:r>
      <w:r w:rsidRPr="00006EA4">
        <w:rPr>
          <w:rFonts w:ascii="Aptos" w:hAnsi="Aptos" w:cs="Arial"/>
          <w:sz w:val="22"/>
          <w:szCs w:val="22"/>
        </w:rPr>
        <w:t>) bekezdése szerinti</w:t>
      </w:r>
      <w:r w:rsidR="00E303E6">
        <w:rPr>
          <w:rFonts w:ascii="Aptos" w:hAnsi="Aptos" w:cs="Arial"/>
          <w:sz w:val="22"/>
          <w:szCs w:val="22"/>
        </w:rPr>
        <w:t xml:space="preserve"> lakás </w:t>
      </w:r>
      <w:r w:rsidR="00E303E6">
        <w:rPr>
          <w:rFonts w:ascii="Aptos" w:hAnsi="Aptos" w:cs="Arial"/>
          <w:b/>
          <w:bCs/>
          <w:sz w:val="22"/>
          <w:szCs w:val="22"/>
        </w:rPr>
        <w:t>75 %-</w:t>
      </w:r>
      <w:proofErr w:type="spellStart"/>
      <w:r w:rsidR="00E303E6">
        <w:rPr>
          <w:rFonts w:ascii="Aptos" w:hAnsi="Aptos" w:cs="Arial"/>
          <w:b/>
          <w:bCs/>
          <w:sz w:val="22"/>
          <w:szCs w:val="22"/>
        </w:rPr>
        <w:t>os</w:t>
      </w:r>
      <w:proofErr w:type="spellEnd"/>
      <w:r w:rsidRPr="00006EA4">
        <w:rPr>
          <w:rFonts w:ascii="Aptos" w:hAnsi="Aptos" w:cs="Arial"/>
          <w:b/>
          <w:bCs/>
          <w:sz w:val="22"/>
          <w:szCs w:val="22"/>
        </w:rPr>
        <w:t xml:space="preserve"> adókedvezményének igénybevételéhez</w:t>
      </w:r>
    </w:p>
    <w:p w:rsidR="005E471D" w:rsidRPr="00006EA4" w:rsidRDefault="005E471D" w:rsidP="005E471D">
      <w:pPr>
        <w:jc w:val="both"/>
        <w:rPr>
          <w:rFonts w:ascii="Aptos" w:hAnsi="Aptos" w:cs="Arial"/>
          <w:sz w:val="22"/>
          <w:szCs w:val="22"/>
        </w:rPr>
      </w:pPr>
    </w:p>
    <w:p w:rsidR="005E471D" w:rsidRPr="00006EA4" w:rsidRDefault="005E471D" w:rsidP="005E471D">
      <w:pPr>
        <w:jc w:val="both"/>
        <w:rPr>
          <w:rFonts w:ascii="Aptos" w:hAnsi="Aptos" w:cs="Arial"/>
          <w:sz w:val="22"/>
          <w:szCs w:val="22"/>
        </w:rPr>
      </w:pPr>
    </w:p>
    <w:p w:rsidR="005E471D" w:rsidRPr="00006EA4" w:rsidRDefault="005E471D" w:rsidP="005E471D">
      <w:pPr>
        <w:jc w:val="both"/>
        <w:rPr>
          <w:rFonts w:ascii="Aptos" w:hAnsi="Aptos" w:cs="Arial"/>
          <w:sz w:val="22"/>
          <w:szCs w:val="22"/>
        </w:rPr>
      </w:pPr>
    </w:p>
    <w:p w:rsidR="005E471D" w:rsidRPr="00006EA4" w:rsidRDefault="005E471D" w:rsidP="005E471D">
      <w:pPr>
        <w:spacing w:line="360" w:lineRule="auto"/>
        <w:jc w:val="both"/>
        <w:rPr>
          <w:rFonts w:ascii="Aptos" w:eastAsia="Arial" w:hAnsi="Aptos" w:cs="Arial"/>
          <w:sz w:val="22"/>
          <w:szCs w:val="22"/>
        </w:rPr>
      </w:pPr>
      <w:r w:rsidRPr="00006EA4">
        <w:rPr>
          <w:rFonts w:ascii="Aptos" w:hAnsi="Aptos" w:cs="Arial"/>
          <w:sz w:val="22"/>
          <w:szCs w:val="22"/>
        </w:rPr>
        <w:t>Név</w:t>
      </w:r>
      <w:proofErr w:type="gramStart"/>
      <w:r w:rsidRPr="00006EA4">
        <w:rPr>
          <w:rFonts w:ascii="Aptos" w:hAnsi="Aptos" w:cs="Arial"/>
          <w:sz w:val="22"/>
          <w:szCs w:val="22"/>
        </w:rPr>
        <w:t>:........….............................................................................................................................</w:t>
      </w:r>
      <w:r w:rsidRPr="00006EA4">
        <w:rPr>
          <w:rFonts w:ascii="Aptos" w:eastAsia="Arial" w:hAnsi="Aptos" w:cs="Arial"/>
          <w:sz w:val="22"/>
          <w:szCs w:val="22"/>
        </w:rPr>
        <w:t>.</w:t>
      </w:r>
      <w:proofErr w:type="gramEnd"/>
    </w:p>
    <w:p w:rsidR="005E471D" w:rsidRPr="00006EA4" w:rsidRDefault="005E471D" w:rsidP="005E471D">
      <w:pPr>
        <w:spacing w:line="360" w:lineRule="auto"/>
        <w:jc w:val="both"/>
        <w:rPr>
          <w:rFonts w:ascii="Aptos" w:eastAsia="Arial" w:hAnsi="Aptos" w:cs="Arial"/>
          <w:sz w:val="22"/>
          <w:szCs w:val="22"/>
        </w:rPr>
      </w:pPr>
      <w:r w:rsidRPr="00006EA4">
        <w:rPr>
          <w:rFonts w:ascii="Aptos" w:eastAsia="Arial" w:hAnsi="Aptos" w:cs="Arial"/>
          <w:sz w:val="22"/>
          <w:szCs w:val="22"/>
        </w:rPr>
        <w:t>Születési név</w:t>
      </w:r>
      <w:proofErr w:type="gramStart"/>
      <w:r w:rsidRPr="00006EA4">
        <w:rPr>
          <w:rFonts w:ascii="Aptos" w:eastAsia="Arial" w:hAnsi="Aptos" w:cs="Arial"/>
          <w:sz w:val="22"/>
          <w:szCs w:val="22"/>
        </w:rPr>
        <w:t>:...........................................................................................................................</w:t>
      </w:r>
      <w:proofErr w:type="gramEnd"/>
    </w:p>
    <w:p w:rsidR="005E471D" w:rsidRPr="00006EA4" w:rsidRDefault="005E471D" w:rsidP="005E471D">
      <w:pPr>
        <w:spacing w:line="360" w:lineRule="auto"/>
        <w:jc w:val="both"/>
        <w:rPr>
          <w:rFonts w:ascii="Aptos" w:eastAsia="Arial" w:hAnsi="Aptos" w:cs="Arial"/>
          <w:sz w:val="22"/>
          <w:szCs w:val="22"/>
        </w:rPr>
      </w:pPr>
      <w:r w:rsidRPr="00006EA4">
        <w:rPr>
          <w:rFonts w:ascii="Aptos" w:eastAsia="Arial" w:hAnsi="Aptos" w:cs="Arial"/>
          <w:sz w:val="22"/>
          <w:szCs w:val="22"/>
        </w:rPr>
        <w:t>Születési hely, idő</w:t>
      </w:r>
      <w:proofErr w:type="gramStart"/>
      <w:r w:rsidRPr="00006EA4">
        <w:rPr>
          <w:rFonts w:ascii="Aptos" w:eastAsia="Arial" w:hAnsi="Aptos" w:cs="Arial"/>
          <w:sz w:val="22"/>
          <w:szCs w:val="22"/>
        </w:rPr>
        <w:t>:..................................</w:t>
      </w:r>
      <w:r>
        <w:rPr>
          <w:rFonts w:ascii="Aptos" w:eastAsia="Arial" w:hAnsi="Aptos" w:cs="Arial"/>
          <w:sz w:val="22"/>
          <w:szCs w:val="22"/>
        </w:rPr>
        <w:t>.</w:t>
      </w:r>
      <w:r w:rsidRPr="00006EA4">
        <w:rPr>
          <w:rFonts w:ascii="Aptos" w:eastAsia="Arial" w:hAnsi="Aptos" w:cs="Arial"/>
          <w:sz w:val="22"/>
          <w:szCs w:val="22"/>
        </w:rPr>
        <w:t>.................................................................................</w:t>
      </w:r>
      <w:proofErr w:type="gramEnd"/>
    </w:p>
    <w:p w:rsidR="005E471D" w:rsidRPr="00006EA4" w:rsidRDefault="005E471D" w:rsidP="005E471D">
      <w:pPr>
        <w:spacing w:line="360" w:lineRule="auto"/>
        <w:jc w:val="both"/>
        <w:rPr>
          <w:rFonts w:ascii="Aptos" w:eastAsia="Arial" w:hAnsi="Aptos" w:cs="Arial"/>
          <w:sz w:val="22"/>
          <w:szCs w:val="22"/>
        </w:rPr>
      </w:pPr>
      <w:r w:rsidRPr="00006EA4">
        <w:rPr>
          <w:rFonts w:ascii="Aptos" w:eastAsia="Arial" w:hAnsi="Aptos" w:cs="Arial"/>
          <w:sz w:val="22"/>
          <w:szCs w:val="22"/>
        </w:rPr>
        <w:t>Anyja neve</w:t>
      </w:r>
      <w:proofErr w:type="gramStart"/>
      <w:r w:rsidRPr="00006EA4">
        <w:rPr>
          <w:rFonts w:ascii="Aptos" w:eastAsia="Arial" w:hAnsi="Aptos" w:cs="Arial"/>
          <w:sz w:val="22"/>
          <w:szCs w:val="22"/>
        </w:rPr>
        <w:t>:...............................................................................................................................</w:t>
      </w:r>
      <w:proofErr w:type="gramEnd"/>
    </w:p>
    <w:p w:rsidR="005E471D" w:rsidRPr="00006EA4" w:rsidRDefault="005E471D" w:rsidP="005E471D">
      <w:pPr>
        <w:spacing w:line="360" w:lineRule="auto"/>
        <w:jc w:val="both"/>
        <w:rPr>
          <w:rFonts w:ascii="Aptos" w:eastAsia="Arial" w:hAnsi="Aptos" w:cs="Arial"/>
          <w:sz w:val="22"/>
          <w:szCs w:val="22"/>
        </w:rPr>
      </w:pPr>
      <w:r w:rsidRPr="00006EA4">
        <w:rPr>
          <w:rFonts w:ascii="Aptos" w:eastAsia="Arial" w:hAnsi="Aptos" w:cs="Arial"/>
          <w:sz w:val="22"/>
          <w:szCs w:val="22"/>
        </w:rPr>
        <w:t>Lak</w:t>
      </w:r>
      <w:r w:rsidR="005E2BB5">
        <w:rPr>
          <w:rFonts w:ascii="Aptos" w:eastAsia="Arial" w:hAnsi="Aptos" w:cs="Arial"/>
          <w:sz w:val="22"/>
          <w:szCs w:val="22"/>
        </w:rPr>
        <w:t>óhely</w:t>
      </w:r>
      <w:proofErr w:type="gramStart"/>
      <w:r w:rsidRPr="00006EA4">
        <w:rPr>
          <w:rFonts w:ascii="Aptos" w:eastAsia="Arial" w:hAnsi="Aptos" w:cs="Arial"/>
          <w:sz w:val="22"/>
          <w:szCs w:val="22"/>
        </w:rPr>
        <w:t>:.................................................................................................................................</w:t>
      </w:r>
      <w:proofErr w:type="gramEnd"/>
    </w:p>
    <w:p w:rsidR="005E471D" w:rsidRPr="00006EA4" w:rsidRDefault="005E2BB5" w:rsidP="005E471D">
      <w:pPr>
        <w:spacing w:line="360" w:lineRule="auto"/>
        <w:jc w:val="both"/>
        <w:rPr>
          <w:rFonts w:ascii="Aptos" w:eastAsia="Arial" w:hAnsi="Aptos" w:cs="Arial"/>
          <w:sz w:val="22"/>
          <w:szCs w:val="22"/>
        </w:rPr>
      </w:pPr>
      <w:r>
        <w:rPr>
          <w:rFonts w:ascii="Aptos" w:eastAsia="Arial" w:hAnsi="Aptos" w:cs="Arial"/>
          <w:sz w:val="22"/>
          <w:szCs w:val="22"/>
        </w:rPr>
        <w:t xml:space="preserve">Lakcímnyilvántartásba bejegyzés </w:t>
      </w:r>
      <w:proofErr w:type="gramStart"/>
      <w:r>
        <w:rPr>
          <w:rFonts w:ascii="Aptos" w:eastAsia="Arial" w:hAnsi="Aptos" w:cs="Arial"/>
          <w:sz w:val="22"/>
          <w:szCs w:val="22"/>
        </w:rPr>
        <w:t>dátuma</w:t>
      </w:r>
      <w:proofErr w:type="gramEnd"/>
      <w:r w:rsidR="005E471D" w:rsidRPr="00006EA4">
        <w:rPr>
          <w:rFonts w:ascii="Aptos" w:eastAsia="Arial" w:hAnsi="Aptos" w:cs="Arial"/>
          <w:sz w:val="22"/>
          <w:szCs w:val="22"/>
        </w:rPr>
        <w:t>:.................................................................................</w:t>
      </w:r>
    </w:p>
    <w:p w:rsidR="005E471D" w:rsidRPr="00006EA4" w:rsidRDefault="005E471D" w:rsidP="005E471D">
      <w:pPr>
        <w:spacing w:line="360" w:lineRule="auto"/>
        <w:jc w:val="both"/>
        <w:rPr>
          <w:rFonts w:ascii="Aptos" w:eastAsia="Arial" w:hAnsi="Aptos" w:cs="Arial"/>
          <w:sz w:val="22"/>
          <w:szCs w:val="22"/>
        </w:rPr>
      </w:pPr>
      <w:r w:rsidRPr="00006EA4">
        <w:rPr>
          <w:rFonts w:ascii="Aptos" w:eastAsia="Arial" w:hAnsi="Aptos" w:cs="Arial"/>
          <w:sz w:val="22"/>
          <w:szCs w:val="22"/>
        </w:rPr>
        <w:t>Tartózkodási hely</w:t>
      </w:r>
      <w:proofErr w:type="gramStart"/>
      <w:r w:rsidRPr="00006EA4">
        <w:rPr>
          <w:rFonts w:ascii="Aptos" w:eastAsia="Arial" w:hAnsi="Aptos" w:cs="Arial"/>
          <w:sz w:val="22"/>
          <w:szCs w:val="22"/>
        </w:rPr>
        <w:t>:...............................</w:t>
      </w:r>
      <w:r w:rsidR="00E303E6">
        <w:rPr>
          <w:rFonts w:ascii="Aptos" w:eastAsia="Arial" w:hAnsi="Aptos" w:cs="Arial"/>
          <w:sz w:val="22"/>
          <w:szCs w:val="22"/>
        </w:rPr>
        <w:t>.</w:t>
      </w:r>
      <w:r w:rsidRPr="00006EA4">
        <w:rPr>
          <w:rFonts w:ascii="Aptos" w:eastAsia="Arial" w:hAnsi="Aptos" w:cs="Arial"/>
          <w:sz w:val="22"/>
          <w:szCs w:val="22"/>
        </w:rPr>
        <w:t>.....................................................................................</w:t>
      </w:r>
      <w:proofErr w:type="gramEnd"/>
    </w:p>
    <w:p w:rsidR="005E471D" w:rsidRPr="00006EA4" w:rsidRDefault="005E2BB5" w:rsidP="005E471D">
      <w:pPr>
        <w:spacing w:line="360" w:lineRule="auto"/>
        <w:jc w:val="both"/>
        <w:rPr>
          <w:rFonts w:ascii="Aptos" w:eastAsia="Arial" w:hAnsi="Aptos" w:cs="Arial"/>
          <w:sz w:val="22"/>
          <w:szCs w:val="22"/>
        </w:rPr>
      </w:pPr>
      <w:r>
        <w:rPr>
          <w:rFonts w:ascii="Aptos" w:eastAsia="Arial" w:hAnsi="Aptos" w:cs="Arial"/>
          <w:sz w:val="22"/>
          <w:szCs w:val="22"/>
        </w:rPr>
        <w:t xml:space="preserve">Lakcímnyilvántartásba bejegyzés </w:t>
      </w:r>
      <w:proofErr w:type="gramStart"/>
      <w:r>
        <w:rPr>
          <w:rFonts w:ascii="Aptos" w:eastAsia="Arial" w:hAnsi="Aptos" w:cs="Arial"/>
          <w:sz w:val="22"/>
          <w:szCs w:val="22"/>
        </w:rPr>
        <w:t>dátuma</w:t>
      </w:r>
      <w:proofErr w:type="gramEnd"/>
      <w:r>
        <w:rPr>
          <w:rFonts w:ascii="Aptos" w:eastAsia="Arial" w:hAnsi="Aptos" w:cs="Arial"/>
          <w:sz w:val="22"/>
          <w:szCs w:val="22"/>
        </w:rPr>
        <w:t>:</w:t>
      </w:r>
      <w:r w:rsidR="005E471D" w:rsidRPr="00006EA4">
        <w:rPr>
          <w:rFonts w:ascii="Aptos" w:eastAsia="Arial" w:hAnsi="Aptos" w:cs="Arial"/>
          <w:sz w:val="22"/>
          <w:szCs w:val="22"/>
        </w:rPr>
        <w:t>.................................................................................</w:t>
      </w:r>
    </w:p>
    <w:p w:rsidR="00E303E6" w:rsidRDefault="00E303E6" w:rsidP="005E471D">
      <w:pPr>
        <w:spacing w:line="360" w:lineRule="auto"/>
        <w:jc w:val="both"/>
        <w:rPr>
          <w:rFonts w:ascii="Aptos" w:eastAsia="Arial" w:hAnsi="Aptos" w:cs="Arial"/>
          <w:sz w:val="22"/>
          <w:szCs w:val="22"/>
        </w:rPr>
      </w:pPr>
    </w:p>
    <w:p w:rsidR="005E471D" w:rsidRDefault="00E303E6" w:rsidP="005E471D">
      <w:pPr>
        <w:spacing w:line="360" w:lineRule="auto"/>
        <w:jc w:val="both"/>
        <w:rPr>
          <w:rFonts w:ascii="Aptos" w:eastAsia="Arial" w:hAnsi="Aptos" w:cs="Arial"/>
          <w:sz w:val="22"/>
          <w:szCs w:val="22"/>
        </w:rPr>
      </w:pPr>
      <w:r>
        <w:rPr>
          <w:rFonts w:ascii="Aptos" w:eastAsia="Arial" w:hAnsi="Aptos" w:cs="Arial"/>
          <w:sz w:val="22"/>
          <w:szCs w:val="22"/>
        </w:rPr>
        <w:t>A</w:t>
      </w:r>
      <w:r w:rsidR="005E471D" w:rsidRPr="00006EA4">
        <w:rPr>
          <w:rFonts w:ascii="Aptos" w:eastAsia="Arial" w:hAnsi="Aptos" w:cs="Arial"/>
          <w:sz w:val="22"/>
          <w:szCs w:val="22"/>
        </w:rPr>
        <w:t xml:space="preserve"> Budapest I. </w:t>
      </w:r>
      <w:proofErr w:type="gramStart"/>
      <w:r w:rsidR="005E471D" w:rsidRPr="00006EA4">
        <w:rPr>
          <w:rFonts w:ascii="Aptos" w:eastAsia="Arial" w:hAnsi="Aptos" w:cs="Arial"/>
          <w:sz w:val="22"/>
          <w:szCs w:val="22"/>
        </w:rPr>
        <w:t>kerület ..</w:t>
      </w:r>
      <w:proofErr w:type="gramEnd"/>
      <w:r w:rsidR="005E471D" w:rsidRPr="00006EA4">
        <w:rPr>
          <w:rFonts w:ascii="Aptos" w:eastAsia="Arial" w:hAnsi="Aptos" w:cs="Arial"/>
          <w:sz w:val="22"/>
          <w:szCs w:val="22"/>
        </w:rPr>
        <w:t xml:space="preserve">......................................... </w:t>
      </w:r>
      <w:proofErr w:type="gramStart"/>
      <w:r w:rsidR="005E471D" w:rsidRPr="00006EA4">
        <w:rPr>
          <w:rFonts w:ascii="Aptos" w:eastAsia="Arial" w:hAnsi="Aptos" w:cs="Arial"/>
          <w:sz w:val="22"/>
          <w:szCs w:val="22"/>
        </w:rPr>
        <w:t>helyrajzi</w:t>
      </w:r>
      <w:proofErr w:type="gramEnd"/>
      <w:r w:rsidR="005E471D" w:rsidRPr="00006EA4">
        <w:rPr>
          <w:rFonts w:ascii="Aptos" w:eastAsia="Arial" w:hAnsi="Aptos" w:cs="Arial"/>
          <w:sz w:val="22"/>
          <w:szCs w:val="22"/>
        </w:rPr>
        <w:t xml:space="preserve"> számú, természetben </w:t>
      </w:r>
      <w:proofErr w:type="gramStart"/>
      <w:r w:rsidR="005E471D" w:rsidRPr="00006EA4">
        <w:rPr>
          <w:rFonts w:ascii="Aptos" w:eastAsia="Arial" w:hAnsi="Aptos" w:cs="Arial"/>
          <w:sz w:val="22"/>
          <w:szCs w:val="22"/>
        </w:rPr>
        <w:t>a</w:t>
      </w:r>
      <w:proofErr w:type="gramEnd"/>
      <w:r w:rsidR="005E471D" w:rsidRPr="00006EA4">
        <w:rPr>
          <w:rFonts w:ascii="Aptos" w:eastAsia="Arial" w:hAnsi="Aptos" w:cs="Arial"/>
          <w:sz w:val="22"/>
          <w:szCs w:val="22"/>
        </w:rPr>
        <w:t xml:space="preserve"> ............…..................</w:t>
      </w:r>
      <w:r w:rsidR="005E471D">
        <w:rPr>
          <w:rFonts w:ascii="Aptos" w:eastAsia="Arial" w:hAnsi="Aptos" w:cs="Arial"/>
          <w:sz w:val="22"/>
          <w:szCs w:val="22"/>
        </w:rPr>
        <w:t>................</w:t>
      </w:r>
      <w:r w:rsidR="005E471D" w:rsidRPr="00006EA4">
        <w:rPr>
          <w:rFonts w:ascii="Aptos" w:eastAsia="Arial" w:hAnsi="Aptos" w:cs="Arial"/>
          <w:sz w:val="22"/>
          <w:szCs w:val="22"/>
        </w:rPr>
        <w:t xml:space="preserve">........................................... </w:t>
      </w:r>
      <w:proofErr w:type="gramStart"/>
      <w:r w:rsidR="005E471D" w:rsidRPr="00006EA4">
        <w:rPr>
          <w:rFonts w:ascii="Aptos" w:eastAsia="Arial" w:hAnsi="Aptos" w:cs="Arial"/>
          <w:sz w:val="22"/>
          <w:szCs w:val="22"/>
        </w:rPr>
        <w:t xml:space="preserve">szám alatti ingatlan tulajdonosa/vagyoni értékű jog jogosítottja </w:t>
      </w:r>
      <w:r w:rsidR="005E471D" w:rsidRPr="00006EA4">
        <w:rPr>
          <w:rFonts w:ascii="Aptos" w:eastAsia="Arial" w:hAnsi="Aptos" w:cs="Arial"/>
          <w:iCs/>
          <w:sz w:val="22"/>
          <w:szCs w:val="22"/>
        </w:rPr>
        <w:t>nyilatkozom,</w:t>
      </w:r>
      <w:r w:rsidR="005E471D" w:rsidRPr="00006EA4">
        <w:rPr>
          <w:rFonts w:ascii="Aptos" w:eastAsia="Arial" w:hAnsi="Aptos" w:cs="Arial"/>
          <w:sz w:val="22"/>
          <w:szCs w:val="22"/>
        </w:rPr>
        <w:t xml:space="preserve"> hogy a fenti helyrajzi számú, ……</w:t>
      </w:r>
      <w:r w:rsidR="008F0E0B">
        <w:rPr>
          <w:rFonts w:ascii="Aptos" w:eastAsia="Arial" w:hAnsi="Aptos" w:cs="Arial"/>
          <w:sz w:val="22"/>
          <w:szCs w:val="22"/>
        </w:rPr>
        <w:t>...</w:t>
      </w:r>
      <w:r w:rsidR="005E471D" w:rsidRPr="00006EA4">
        <w:rPr>
          <w:rFonts w:ascii="Aptos" w:eastAsia="Arial" w:hAnsi="Aptos" w:cs="Arial"/>
          <w:sz w:val="22"/>
          <w:szCs w:val="22"/>
        </w:rPr>
        <w:t>… m</w:t>
      </w:r>
      <w:r w:rsidR="005E471D" w:rsidRPr="00006EA4">
        <w:rPr>
          <w:rFonts w:ascii="Aptos" w:eastAsia="Arial" w:hAnsi="Aptos" w:cs="Arial"/>
          <w:sz w:val="22"/>
          <w:szCs w:val="22"/>
          <w:vertAlign w:val="superscript"/>
        </w:rPr>
        <w:t>2</w:t>
      </w:r>
      <w:r w:rsidR="005E471D" w:rsidRPr="00006EA4">
        <w:rPr>
          <w:rFonts w:ascii="Aptos" w:eastAsia="Arial" w:hAnsi="Aptos" w:cs="Arial"/>
          <w:sz w:val="22"/>
          <w:szCs w:val="22"/>
        </w:rPr>
        <w:t xml:space="preserve"> hasznos alapterületű, ……………………… részben tulajdonomat képező, </w:t>
      </w:r>
      <w:r>
        <w:rPr>
          <w:rFonts w:ascii="Aptos" w:eastAsia="Arial" w:hAnsi="Aptos" w:cs="Arial"/>
          <w:sz w:val="22"/>
          <w:szCs w:val="22"/>
        </w:rPr>
        <w:t>lakásban a ....................................................</w:t>
      </w:r>
      <w:r w:rsidR="005E2BB5">
        <w:rPr>
          <w:rFonts w:ascii="Aptos" w:eastAsia="Arial" w:hAnsi="Aptos" w:cs="Arial"/>
          <w:sz w:val="22"/>
          <w:szCs w:val="22"/>
        </w:rPr>
        <w:t>...............</w:t>
      </w:r>
      <w:r>
        <w:rPr>
          <w:rFonts w:ascii="Aptos" w:eastAsia="Arial" w:hAnsi="Aptos" w:cs="Arial"/>
          <w:sz w:val="22"/>
          <w:szCs w:val="22"/>
        </w:rPr>
        <w:t>.........</w:t>
      </w:r>
      <w:proofErr w:type="gramEnd"/>
      <w:r>
        <w:rPr>
          <w:rFonts w:ascii="Aptos" w:eastAsia="Arial" w:hAnsi="Aptos" w:cs="Arial"/>
          <w:sz w:val="22"/>
          <w:szCs w:val="22"/>
        </w:rPr>
        <w:t xml:space="preserve"> </w:t>
      </w:r>
      <w:proofErr w:type="gramStart"/>
      <w:r>
        <w:rPr>
          <w:rFonts w:ascii="Aptos" w:eastAsia="Arial" w:hAnsi="Aptos" w:cs="Arial"/>
          <w:sz w:val="22"/>
          <w:szCs w:val="22"/>
        </w:rPr>
        <w:t>vállalkozás</w:t>
      </w:r>
      <w:proofErr w:type="gramEnd"/>
      <w:r>
        <w:rPr>
          <w:rFonts w:ascii="Aptos" w:eastAsia="Arial" w:hAnsi="Aptos" w:cs="Arial"/>
          <w:sz w:val="22"/>
          <w:szCs w:val="22"/>
        </w:rPr>
        <w:t xml:space="preserve"> székhelye/telephelye/fióktelepe működik és a ....................... </w:t>
      </w:r>
      <w:proofErr w:type="gramStart"/>
      <w:r>
        <w:rPr>
          <w:rFonts w:ascii="Aptos" w:eastAsia="Arial" w:hAnsi="Aptos" w:cs="Arial"/>
          <w:sz w:val="22"/>
          <w:szCs w:val="22"/>
        </w:rPr>
        <w:t>évben</w:t>
      </w:r>
      <w:proofErr w:type="gramEnd"/>
      <w:r>
        <w:rPr>
          <w:rFonts w:ascii="Aptos" w:eastAsia="Arial" w:hAnsi="Aptos" w:cs="Arial"/>
          <w:sz w:val="22"/>
          <w:szCs w:val="22"/>
        </w:rPr>
        <w:t xml:space="preserve"> a lakással kapcsolatosan a személyi jövedelemadóban, helyi iparűzési adóban a lakással kapcsolatosan költséget nem számoltam el.</w:t>
      </w:r>
    </w:p>
    <w:p w:rsidR="00E303E6" w:rsidRDefault="00E303E6" w:rsidP="005E471D">
      <w:pPr>
        <w:spacing w:line="360" w:lineRule="auto"/>
        <w:jc w:val="both"/>
        <w:rPr>
          <w:rFonts w:ascii="Aptos" w:eastAsia="Arial" w:hAnsi="Aptos" w:cs="Arial"/>
          <w:sz w:val="22"/>
          <w:szCs w:val="22"/>
        </w:rPr>
      </w:pPr>
      <w:r>
        <w:rPr>
          <w:rFonts w:ascii="Aptos" w:eastAsia="Arial" w:hAnsi="Aptos" w:cs="Arial"/>
          <w:sz w:val="22"/>
          <w:szCs w:val="22"/>
        </w:rPr>
        <w:t>A személyi jövedelemadóban választott adózási forma</w:t>
      </w:r>
      <w:proofErr w:type="gramStart"/>
      <w:r>
        <w:rPr>
          <w:rFonts w:ascii="Aptos" w:eastAsia="Arial" w:hAnsi="Aptos" w:cs="Arial"/>
          <w:sz w:val="22"/>
          <w:szCs w:val="22"/>
        </w:rPr>
        <w:t>:...............................................................</w:t>
      </w:r>
      <w:proofErr w:type="gramEnd"/>
    </w:p>
    <w:p w:rsidR="00E303E6" w:rsidRPr="00006EA4" w:rsidRDefault="00E303E6" w:rsidP="005E471D">
      <w:pPr>
        <w:spacing w:line="360" w:lineRule="auto"/>
        <w:jc w:val="both"/>
        <w:rPr>
          <w:rFonts w:ascii="Aptos" w:eastAsia="Arial" w:hAnsi="Aptos" w:cs="Arial"/>
          <w:sz w:val="22"/>
          <w:szCs w:val="22"/>
        </w:rPr>
      </w:pPr>
      <w:r>
        <w:rPr>
          <w:rFonts w:ascii="Aptos" w:eastAsia="Arial" w:hAnsi="Aptos" w:cs="Arial"/>
          <w:sz w:val="22"/>
          <w:szCs w:val="22"/>
        </w:rPr>
        <w:t>A helyi iparűzési adóban választott adózási forma</w:t>
      </w:r>
      <w:proofErr w:type="gramStart"/>
      <w:r>
        <w:rPr>
          <w:rFonts w:ascii="Aptos" w:eastAsia="Arial" w:hAnsi="Aptos" w:cs="Arial"/>
          <w:sz w:val="22"/>
          <w:szCs w:val="22"/>
        </w:rPr>
        <w:t>:......................................................................</w:t>
      </w:r>
      <w:proofErr w:type="gramEnd"/>
    </w:p>
    <w:p w:rsidR="008F0E0B" w:rsidRDefault="008F0E0B" w:rsidP="00E303E6">
      <w:pPr>
        <w:jc w:val="both"/>
        <w:rPr>
          <w:rFonts w:ascii="Aptos" w:eastAsia="Arial" w:hAnsi="Aptos" w:cs="Arial"/>
          <w:i/>
          <w:sz w:val="22"/>
          <w:szCs w:val="22"/>
        </w:rPr>
      </w:pPr>
    </w:p>
    <w:p w:rsidR="00E303E6" w:rsidRPr="005E2BB5" w:rsidRDefault="005E2BB5" w:rsidP="00E303E6">
      <w:pPr>
        <w:jc w:val="both"/>
        <w:rPr>
          <w:rFonts w:ascii="Aptos" w:eastAsia="Times New Roman" w:hAnsi="Aptos" w:cs="Arial"/>
          <w:iCs/>
          <w:sz w:val="22"/>
          <w:szCs w:val="22"/>
          <w:lang w:eastAsia="hu-HU"/>
        </w:rPr>
      </w:pPr>
      <w:r w:rsidRPr="005E2BB5">
        <w:rPr>
          <w:rFonts w:ascii="Aptos" w:hAnsi="Aptos" w:cs="Arial"/>
          <w:sz w:val="22"/>
          <w:szCs w:val="22"/>
        </w:rPr>
        <w:t>Budapest Főváros I. kerület Budavári Önkormányzata Képviselő-testületének a helyi adókról és az önkormányzati adóeljárásokról szóló 23/2015 (XI.19.) önkormányzati rendelet</w:t>
      </w:r>
      <w:r>
        <w:rPr>
          <w:rFonts w:ascii="Aptos" w:hAnsi="Aptos" w:cs="Arial"/>
          <w:sz w:val="22"/>
          <w:szCs w:val="22"/>
        </w:rPr>
        <w:t xml:space="preserve"> (továbbiakban:</w:t>
      </w:r>
      <w:r w:rsidRPr="005E2BB5">
        <w:rPr>
          <w:rFonts w:ascii="Aptos" w:hAnsi="Aptos" w:cs="Arial"/>
          <w:sz w:val="22"/>
          <w:szCs w:val="22"/>
        </w:rPr>
        <w:t xml:space="preserve"> </w:t>
      </w:r>
      <w:r w:rsidR="005E471D" w:rsidRPr="005E2BB5">
        <w:rPr>
          <w:rFonts w:ascii="Aptos" w:eastAsia="Arial" w:hAnsi="Aptos" w:cs="Arial"/>
          <w:sz w:val="22"/>
          <w:szCs w:val="22"/>
        </w:rPr>
        <w:t>Ren</w:t>
      </w:r>
      <w:r w:rsidR="005E471D" w:rsidRPr="005E2BB5">
        <w:rPr>
          <w:rFonts w:ascii="Aptos" w:eastAsia="Times New Roman" w:hAnsi="Aptos" w:cs="Arial"/>
          <w:iCs/>
          <w:sz w:val="22"/>
          <w:szCs w:val="22"/>
          <w:lang w:eastAsia="hu-HU"/>
        </w:rPr>
        <w:t>delet</w:t>
      </w:r>
      <w:r>
        <w:rPr>
          <w:rFonts w:ascii="Aptos" w:eastAsia="Times New Roman" w:hAnsi="Aptos" w:cs="Arial"/>
          <w:iCs/>
          <w:sz w:val="22"/>
          <w:szCs w:val="22"/>
          <w:lang w:eastAsia="hu-HU"/>
        </w:rPr>
        <w:t>)</w:t>
      </w:r>
      <w:r w:rsidR="005E471D" w:rsidRPr="005E2BB5">
        <w:rPr>
          <w:rFonts w:ascii="Aptos" w:eastAsia="Times New Roman" w:hAnsi="Aptos" w:cs="Arial"/>
          <w:iCs/>
          <w:sz w:val="22"/>
          <w:szCs w:val="22"/>
          <w:lang w:eastAsia="hu-HU"/>
        </w:rPr>
        <w:t xml:space="preserve"> alkalmazásában:</w:t>
      </w:r>
    </w:p>
    <w:p w:rsidR="005E471D" w:rsidRPr="00F4177D" w:rsidRDefault="005E2BB5" w:rsidP="00E303E6">
      <w:p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7. § </w:t>
      </w:r>
      <w:r w:rsidR="005E471D" w:rsidRPr="00F4177D">
        <w:rPr>
          <w:rFonts w:ascii="Aptos" w:hAnsi="Aptos"/>
          <w:sz w:val="22"/>
          <w:szCs w:val="22"/>
        </w:rPr>
        <w:t>(2) Az egyébként fizetendő adóból 75 %-</w:t>
      </w:r>
      <w:proofErr w:type="spellStart"/>
      <w:r w:rsidR="005E471D" w:rsidRPr="00F4177D">
        <w:rPr>
          <w:rFonts w:ascii="Aptos" w:hAnsi="Aptos"/>
          <w:sz w:val="22"/>
          <w:szCs w:val="22"/>
        </w:rPr>
        <w:t>os</w:t>
      </w:r>
      <w:proofErr w:type="spellEnd"/>
      <w:r w:rsidR="005E471D" w:rsidRPr="00F4177D">
        <w:rPr>
          <w:rFonts w:ascii="Aptos" w:hAnsi="Aptos"/>
          <w:sz w:val="22"/>
          <w:szCs w:val="22"/>
        </w:rPr>
        <w:t xml:space="preserve"> adókedvezmény jár az önkormányzat illetékességi területén lakcímnyilvántartásba bejegyzett lakóhellyel vagy tartózkodási hellyel rendelkező magánszemély életvitelszerű lakhatás céljára is szolgáló építménye után, ha</w:t>
      </w:r>
    </w:p>
    <w:p w:rsidR="005E471D" w:rsidRPr="00F4177D" w:rsidRDefault="005E471D" w:rsidP="00E303E6">
      <w:pPr>
        <w:pStyle w:val="Szvegtrzs"/>
        <w:spacing w:after="0" w:line="240" w:lineRule="auto"/>
        <w:ind w:left="580" w:hanging="560"/>
        <w:jc w:val="both"/>
        <w:rPr>
          <w:rFonts w:ascii="Aptos" w:hAnsi="Aptos"/>
          <w:sz w:val="22"/>
          <w:szCs w:val="22"/>
        </w:rPr>
      </w:pPr>
      <w:proofErr w:type="gramStart"/>
      <w:r w:rsidRPr="00F4177D">
        <w:rPr>
          <w:rFonts w:ascii="Aptos" w:hAnsi="Aptos"/>
          <w:i/>
          <w:iCs/>
          <w:sz w:val="22"/>
          <w:szCs w:val="22"/>
        </w:rPr>
        <w:t>a</w:t>
      </w:r>
      <w:proofErr w:type="gramEnd"/>
      <w:r w:rsidRPr="00F4177D">
        <w:rPr>
          <w:rFonts w:ascii="Aptos" w:hAnsi="Aptos"/>
          <w:i/>
          <w:iCs/>
          <w:sz w:val="22"/>
          <w:szCs w:val="22"/>
        </w:rPr>
        <w:t>)</w:t>
      </w:r>
      <w:r w:rsidRPr="00F4177D">
        <w:rPr>
          <w:rFonts w:ascii="Aptos" w:hAnsi="Aptos"/>
          <w:sz w:val="22"/>
          <w:szCs w:val="22"/>
        </w:rPr>
        <w:tab/>
        <w:t>az építmény a magánszemély adóalany saját vagy közeli hozzátartozó vállalkozásának székhelyeként, telephelyeként vagy fióktelepeként szerepel valamely hatóság, közigazgatási szerv vagy köztestület nyilvántartásában és a magánszemély adóalany vagy közeli hozzátartozója az építményt életvitelszerűen használja,</w:t>
      </w:r>
    </w:p>
    <w:p w:rsidR="005E471D" w:rsidRPr="00F4177D" w:rsidRDefault="005E471D" w:rsidP="005E471D">
      <w:pPr>
        <w:pStyle w:val="Szvegtrzs"/>
        <w:spacing w:after="0" w:line="240" w:lineRule="auto"/>
        <w:ind w:left="580" w:hanging="560"/>
        <w:jc w:val="both"/>
        <w:rPr>
          <w:rFonts w:ascii="Aptos" w:hAnsi="Aptos"/>
          <w:sz w:val="22"/>
          <w:szCs w:val="22"/>
        </w:rPr>
      </w:pPr>
      <w:r w:rsidRPr="00F4177D">
        <w:rPr>
          <w:rFonts w:ascii="Aptos" w:hAnsi="Aptos"/>
          <w:i/>
          <w:iCs/>
          <w:sz w:val="22"/>
          <w:szCs w:val="22"/>
        </w:rPr>
        <w:t>b)</w:t>
      </w:r>
      <w:r w:rsidRPr="00F4177D">
        <w:rPr>
          <w:rFonts w:ascii="Aptos" w:hAnsi="Aptos"/>
          <w:sz w:val="22"/>
          <w:szCs w:val="22"/>
        </w:rPr>
        <w:tab/>
        <w:t xml:space="preserve">a lakás üzleti tevékenység célját szolgálja, beleértve azt is, ha a lakás üzletként, telepként vagy szálláshelyként szerepel a közhiteles kereskedelmi nyilvántartásban vagy hosszú távra ellenérték fejében hasznosításra (bérbeadásra) kerül és a magánszemély adóalany vagy közeli hozzátartozója az építményt – annak műszakilag vagy természetben megosztott jellegére tekintettel - életvitelszerűen használja azon részében, amely a megosztást </w:t>
      </w:r>
      <w:r w:rsidRPr="00F4177D">
        <w:rPr>
          <w:rFonts w:ascii="Aptos" w:hAnsi="Aptos"/>
          <w:sz w:val="22"/>
          <w:szCs w:val="22"/>
        </w:rPr>
        <w:lastRenderedPageBreak/>
        <w:t>követően üzleti tevékenység célját nem szolgálja. A kedvezmény ezen életvitelszerűen használt lakásrész után vehető igénybe.</w:t>
      </w:r>
    </w:p>
    <w:p w:rsidR="005E471D" w:rsidRPr="00F4177D" w:rsidRDefault="005E2BB5" w:rsidP="005E471D">
      <w:pPr>
        <w:pStyle w:val="Szvegtrzs"/>
        <w:spacing w:before="240" w:after="0" w:line="24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A Rendelet 7 § </w:t>
      </w:r>
      <w:r w:rsidR="005E471D" w:rsidRPr="00F4177D">
        <w:rPr>
          <w:rFonts w:ascii="Aptos" w:hAnsi="Aptos"/>
          <w:sz w:val="22"/>
          <w:szCs w:val="22"/>
        </w:rPr>
        <w:t xml:space="preserve">(3) </w:t>
      </w:r>
      <w:r>
        <w:rPr>
          <w:rFonts w:ascii="Aptos" w:hAnsi="Aptos"/>
          <w:sz w:val="22"/>
          <w:szCs w:val="22"/>
        </w:rPr>
        <w:t>bekezdése alapján a Rendelet</w:t>
      </w:r>
      <w:r w:rsidR="005E471D" w:rsidRPr="00F4177D">
        <w:rPr>
          <w:rFonts w:ascii="Aptos" w:hAnsi="Aptos"/>
          <w:sz w:val="22"/>
          <w:szCs w:val="22"/>
        </w:rPr>
        <w:t xml:space="preserve"> (2) bekezdés szerinti kedvezmény nem alkalmazható a Htv. 52. § 26. pontja szerinti vállalkozó üzleti célt szolgáló épülete, épületrésze után.</w:t>
      </w:r>
    </w:p>
    <w:p w:rsidR="005E471D" w:rsidRPr="00F4177D" w:rsidRDefault="005E471D" w:rsidP="005E471D">
      <w:pPr>
        <w:pStyle w:val="Szvegtrzs"/>
        <w:spacing w:before="240" w:after="0" w:line="240" w:lineRule="auto"/>
        <w:jc w:val="both"/>
        <w:rPr>
          <w:rFonts w:ascii="Aptos" w:hAnsi="Aptos"/>
          <w:sz w:val="22"/>
          <w:szCs w:val="22"/>
        </w:rPr>
      </w:pPr>
      <w:r w:rsidRPr="00F4177D">
        <w:rPr>
          <w:rFonts w:ascii="Aptos" w:hAnsi="Aptos"/>
          <w:sz w:val="22"/>
          <w:szCs w:val="22"/>
        </w:rPr>
        <w:t>(4) Nem illeti meg az adó alanyát a 75 % kedvezmény, ha a lakásban folytatott tevékenységével összefüggésben az adóévet megelőző évben a személyi jövedelemadóban vagy a helyi iparűzési adóban a lakással kapcsolatosan költséget számolt el.</w:t>
      </w:r>
    </w:p>
    <w:p w:rsidR="0072055B" w:rsidRDefault="0072055B"/>
    <w:p w:rsidR="005E471D" w:rsidRPr="00006EA4" w:rsidRDefault="005E471D" w:rsidP="005E471D">
      <w:pPr>
        <w:spacing w:line="360" w:lineRule="auto"/>
        <w:jc w:val="both"/>
        <w:rPr>
          <w:rFonts w:ascii="Aptos" w:hAnsi="Aptos" w:cs="Arial"/>
          <w:sz w:val="22"/>
          <w:szCs w:val="22"/>
        </w:rPr>
      </w:pPr>
      <w:r w:rsidRPr="00006EA4">
        <w:rPr>
          <w:rFonts w:ascii="Aptos" w:eastAsia="Arial" w:hAnsi="Aptos" w:cs="Arial"/>
          <w:b/>
          <w:bCs/>
          <w:i/>
          <w:sz w:val="22"/>
          <w:szCs w:val="22"/>
          <w:u w:val="single"/>
        </w:rPr>
        <w:t>Büntetőjogi felelősségem tudatában nyilatkozom</w:t>
      </w:r>
      <w:r w:rsidRPr="00006EA4">
        <w:rPr>
          <w:rFonts w:ascii="Aptos" w:eastAsia="Arial" w:hAnsi="Aptos" w:cs="Arial"/>
          <w:sz w:val="22"/>
          <w:szCs w:val="22"/>
        </w:rPr>
        <w:t xml:space="preserve">, hogy </w:t>
      </w:r>
      <w:r w:rsidR="009A681B">
        <w:rPr>
          <w:rFonts w:ascii="Aptos" w:eastAsia="Arial" w:hAnsi="Aptos" w:cs="Arial"/>
          <w:sz w:val="22"/>
          <w:szCs w:val="22"/>
        </w:rPr>
        <w:t xml:space="preserve">az ingatlan nem </w:t>
      </w:r>
      <w:r>
        <w:rPr>
          <w:rFonts w:ascii="Aptos" w:eastAsia="Arial" w:hAnsi="Aptos" w:cs="Arial"/>
          <w:sz w:val="22"/>
          <w:szCs w:val="22"/>
        </w:rPr>
        <w:t xml:space="preserve">minősül a </w:t>
      </w:r>
      <w:proofErr w:type="spellStart"/>
      <w:r>
        <w:rPr>
          <w:rFonts w:ascii="Aptos" w:eastAsia="Arial" w:hAnsi="Aptos" w:cs="Arial"/>
          <w:sz w:val="22"/>
          <w:szCs w:val="22"/>
        </w:rPr>
        <w:t>Htv</w:t>
      </w:r>
      <w:proofErr w:type="spellEnd"/>
      <w:r>
        <w:rPr>
          <w:rFonts w:ascii="Aptos" w:eastAsia="Arial" w:hAnsi="Aptos" w:cs="Arial"/>
          <w:sz w:val="22"/>
          <w:szCs w:val="22"/>
        </w:rPr>
        <w:t>. 52. § 2</w:t>
      </w:r>
      <w:r w:rsidR="009A681B">
        <w:rPr>
          <w:rFonts w:ascii="Aptos" w:eastAsia="Arial" w:hAnsi="Aptos" w:cs="Arial"/>
          <w:sz w:val="22"/>
          <w:szCs w:val="22"/>
        </w:rPr>
        <w:t>6. pontja szerinti vállalkozó üzleti célt szolgáló épülete, épületrészének</w:t>
      </w:r>
      <w:r>
        <w:rPr>
          <w:rFonts w:ascii="Aptos" w:eastAsia="Arial" w:hAnsi="Aptos" w:cs="Arial"/>
          <w:sz w:val="22"/>
          <w:szCs w:val="22"/>
        </w:rPr>
        <w:t xml:space="preserve"> és </w:t>
      </w:r>
      <w:r w:rsidR="00E303E6">
        <w:rPr>
          <w:rFonts w:ascii="Aptos" w:eastAsia="Arial" w:hAnsi="Aptos" w:cs="Arial"/>
          <w:sz w:val="22"/>
          <w:szCs w:val="22"/>
        </w:rPr>
        <w:t>n</w:t>
      </w:r>
      <w:r w:rsidRPr="00006EA4">
        <w:rPr>
          <w:rFonts w:ascii="Aptos" w:eastAsia="Arial" w:hAnsi="Aptos" w:cs="Arial"/>
          <w:sz w:val="22"/>
          <w:szCs w:val="22"/>
        </w:rPr>
        <w:t xml:space="preserve">yilatkozatomat, </w:t>
      </w:r>
      <w:r w:rsidRPr="00006EA4">
        <w:rPr>
          <w:rFonts w:ascii="Aptos" w:hAnsi="Aptos" w:cs="Arial"/>
          <w:sz w:val="22"/>
          <w:szCs w:val="22"/>
        </w:rPr>
        <w:t>Budapest Főváros I. kerület Budavári Önkormányzat Képviselő-testületének a helyi adókról és az önkormányzati adóeljárásokról szóló 23/2015 (XI.19.) önkormányzati rendelet 7. § (</w:t>
      </w:r>
      <w:r w:rsidR="005E2BB5">
        <w:rPr>
          <w:rFonts w:ascii="Aptos" w:hAnsi="Aptos" w:cs="Arial"/>
          <w:sz w:val="22"/>
          <w:szCs w:val="22"/>
        </w:rPr>
        <w:t>2</w:t>
      </w:r>
      <w:r w:rsidRPr="00006EA4">
        <w:rPr>
          <w:rFonts w:ascii="Aptos" w:hAnsi="Aptos" w:cs="Arial"/>
          <w:sz w:val="22"/>
          <w:szCs w:val="22"/>
        </w:rPr>
        <w:t>) bekezdése által meghatározott szabályozás ismeretében tettem:</w:t>
      </w:r>
    </w:p>
    <w:p w:rsidR="005E471D" w:rsidRPr="00006EA4" w:rsidRDefault="005E471D" w:rsidP="005E471D">
      <w:pPr>
        <w:spacing w:line="360" w:lineRule="auto"/>
        <w:jc w:val="both"/>
        <w:rPr>
          <w:rFonts w:ascii="Aptos" w:hAnsi="Aptos" w:cs="Arial"/>
          <w:sz w:val="22"/>
          <w:szCs w:val="22"/>
        </w:rPr>
      </w:pPr>
    </w:p>
    <w:p w:rsidR="005E471D" w:rsidRPr="00006EA4" w:rsidRDefault="005E471D" w:rsidP="005E471D">
      <w:pPr>
        <w:spacing w:line="360" w:lineRule="auto"/>
        <w:jc w:val="both"/>
        <w:rPr>
          <w:rFonts w:ascii="Aptos" w:eastAsia="Arial" w:hAnsi="Aptos" w:cs="Arial"/>
          <w:sz w:val="22"/>
          <w:szCs w:val="22"/>
        </w:rPr>
      </w:pPr>
      <w:r w:rsidRPr="00006EA4">
        <w:rPr>
          <w:rFonts w:ascii="Aptos" w:eastAsia="Arial" w:hAnsi="Aptos" w:cs="Arial"/>
          <w:sz w:val="22"/>
          <w:szCs w:val="22"/>
        </w:rPr>
        <w:t>Budapest</w:t>
      </w:r>
      <w:proofErr w:type="gramStart"/>
      <w:r w:rsidRPr="00006EA4">
        <w:rPr>
          <w:rFonts w:ascii="Aptos" w:eastAsia="Arial" w:hAnsi="Aptos" w:cs="Arial"/>
          <w:sz w:val="22"/>
          <w:szCs w:val="22"/>
        </w:rPr>
        <w:t>, ..</w:t>
      </w:r>
      <w:proofErr w:type="gramEnd"/>
      <w:r w:rsidRPr="00006EA4">
        <w:rPr>
          <w:rFonts w:ascii="Aptos" w:eastAsia="Arial" w:hAnsi="Aptos" w:cs="Arial"/>
          <w:sz w:val="22"/>
          <w:szCs w:val="22"/>
        </w:rPr>
        <w:t>...................................................</w:t>
      </w:r>
    </w:p>
    <w:p w:rsidR="005E471D" w:rsidRPr="00006EA4" w:rsidRDefault="005E471D" w:rsidP="005E471D">
      <w:pPr>
        <w:spacing w:line="360" w:lineRule="auto"/>
        <w:jc w:val="both"/>
        <w:rPr>
          <w:rFonts w:ascii="Aptos" w:eastAsia="Arial" w:hAnsi="Aptos" w:cs="Arial"/>
          <w:sz w:val="22"/>
          <w:szCs w:val="22"/>
        </w:rPr>
      </w:pPr>
    </w:p>
    <w:p w:rsidR="005E471D" w:rsidRPr="00006EA4" w:rsidRDefault="005E471D" w:rsidP="005E471D">
      <w:pPr>
        <w:spacing w:line="360" w:lineRule="auto"/>
        <w:jc w:val="both"/>
        <w:rPr>
          <w:rFonts w:ascii="Aptos" w:eastAsia="Arial" w:hAnsi="Aptos" w:cs="Arial"/>
          <w:sz w:val="22"/>
          <w:szCs w:val="22"/>
        </w:rPr>
      </w:pPr>
    </w:p>
    <w:p w:rsidR="005E471D" w:rsidRPr="00006EA4" w:rsidRDefault="005E471D" w:rsidP="005E471D">
      <w:pPr>
        <w:tabs>
          <w:tab w:val="left" w:pos="3402"/>
          <w:tab w:val="left" w:pos="4536"/>
        </w:tabs>
        <w:spacing w:line="360" w:lineRule="auto"/>
        <w:jc w:val="both"/>
        <w:rPr>
          <w:rFonts w:ascii="Aptos" w:eastAsia="Arial" w:hAnsi="Aptos" w:cs="Arial"/>
          <w:sz w:val="22"/>
          <w:szCs w:val="22"/>
        </w:rPr>
      </w:pPr>
      <w:r w:rsidRPr="00006EA4">
        <w:rPr>
          <w:rFonts w:ascii="Aptos" w:eastAsia="Arial" w:hAnsi="Aptos" w:cs="Arial"/>
          <w:sz w:val="22"/>
          <w:szCs w:val="22"/>
        </w:rPr>
        <w:tab/>
      </w:r>
      <w:r w:rsidRPr="00006EA4">
        <w:rPr>
          <w:rFonts w:ascii="Aptos" w:eastAsia="Arial" w:hAnsi="Aptos" w:cs="Arial"/>
          <w:sz w:val="22"/>
          <w:szCs w:val="22"/>
        </w:rPr>
        <w:tab/>
        <w:t>Aláírás:</w:t>
      </w:r>
      <w:r w:rsidRPr="00006EA4">
        <w:rPr>
          <w:rFonts w:ascii="Aptos" w:eastAsia="Arial" w:hAnsi="Aptos" w:cs="Arial"/>
          <w:sz w:val="22"/>
          <w:szCs w:val="22"/>
        </w:rPr>
        <w:tab/>
      </w:r>
      <w:proofErr w:type="gramStart"/>
      <w:r w:rsidRPr="00006EA4">
        <w:rPr>
          <w:rFonts w:ascii="Aptos" w:eastAsia="Arial" w:hAnsi="Aptos" w:cs="Arial"/>
          <w:sz w:val="22"/>
          <w:szCs w:val="22"/>
        </w:rPr>
        <w:t>……………………</w:t>
      </w:r>
      <w:r w:rsidR="005E2BB5">
        <w:rPr>
          <w:rFonts w:ascii="Aptos" w:eastAsia="Arial" w:hAnsi="Aptos" w:cs="Arial"/>
          <w:sz w:val="22"/>
          <w:szCs w:val="22"/>
        </w:rPr>
        <w:t>…</w:t>
      </w:r>
      <w:r w:rsidRPr="00006EA4">
        <w:rPr>
          <w:rFonts w:ascii="Aptos" w:eastAsia="Arial" w:hAnsi="Aptos" w:cs="Arial"/>
          <w:sz w:val="22"/>
          <w:szCs w:val="22"/>
        </w:rPr>
        <w:t>……………..…………</w:t>
      </w:r>
      <w:proofErr w:type="gramEnd"/>
    </w:p>
    <w:p w:rsidR="005E471D" w:rsidRPr="00006EA4" w:rsidRDefault="005E471D" w:rsidP="005E471D">
      <w:pPr>
        <w:tabs>
          <w:tab w:val="left" w:pos="3402"/>
          <w:tab w:val="left" w:pos="4536"/>
        </w:tabs>
        <w:spacing w:line="360" w:lineRule="auto"/>
        <w:jc w:val="both"/>
        <w:rPr>
          <w:rFonts w:ascii="Aptos" w:eastAsia="Arial" w:hAnsi="Aptos" w:cs="Times New Roman"/>
        </w:rPr>
      </w:pPr>
      <w:r w:rsidRPr="00006EA4">
        <w:rPr>
          <w:rFonts w:ascii="Aptos" w:eastAsia="Arial" w:hAnsi="Aptos" w:cs="Times New Roman"/>
        </w:rPr>
        <w:tab/>
      </w:r>
    </w:p>
    <w:p w:rsidR="005E471D" w:rsidRDefault="005E471D" w:rsidP="005E471D"/>
    <w:p w:rsidR="008F0E0B" w:rsidRDefault="008F0E0B" w:rsidP="005E471D"/>
    <w:p w:rsidR="008F0E0B" w:rsidRDefault="008F0E0B" w:rsidP="005E471D"/>
    <w:p w:rsidR="008F0E0B" w:rsidRDefault="008F0E0B" w:rsidP="005E471D"/>
    <w:p w:rsidR="005E471D" w:rsidRDefault="005E471D" w:rsidP="005E471D"/>
    <w:p w:rsidR="005E471D" w:rsidRDefault="005E471D">
      <w:bookmarkStart w:id="0" w:name="_GoBack"/>
      <w:bookmarkEnd w:id="0"/>
    </w:p>
    <w:sectPr w:rsidR="005E4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Noto Sans CJK SC Regular">
    <w:altName w:val="Times New Roman"/>
    <w:charset w:val="00"/>
    <w:family w:val="roman"/>
    <w:pitch w:val="default"/>
  </w:font>
  <w:font w:name="FreeSans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42867"/>
    <w:multiLevelType w:val="hybridMultilevel"/>
    <w:tmpl w:val="502AE9B2"/>
    <w:lvl w:ilvl="0" w:tplc="C060B8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66B5F"/>
    <w:multiLevelType w:val="hybridMultilevel"/>
    <w:tmpl w:val="11E00EFC"/>
    <w:lvl w:ilvl="0" w:tplc="83C6E058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71D"/>
    <w:rsid w:val="005E2BB5"/>
    <w:rsid w:val="005E471D"/>
    <w:rsid w:val="0072055B"/>
    <w:rsid w:val="008F0E0B"/>
    <w:rsid w:val="009A681B"/>
    <w:rsid w:val="00B1757D"/>
    <w:rsid w:val="00E3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965C3"/>
  <w15:chartTrackingRefBased/>
  <w15:docId w15:val="{B68977A6-ECA7-4711-8E78-71820A3F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E471D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E471D"/>
    <w:pPr>
      <w:widowControl/>
      <w:spacing w:after="140" w:line="288" w:lineRule="auto"/>
    </w:pPr>
    <w:rPr>
      <w:rFonts w:eastAsia="Noto Sans CJK SC Regular" w:cs="FreeSans"/>
      <w:kern w:val="2"/>
    </w:rPr>
  </w:style>
  <w:style w:type="character" w:customStyle="1" w:styleId="SzvegtrzsChar">
    <w:name w:val="Szövegtörzs Char"/>
    <w:basedOn w:val="Bekezdsalapbettpusa"/>
    <w:link w:val="Szvegtrzs"/>
    <w:rsid w:val="005E471D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5E471D"/>
    <w:pPr>
      <w:ind w:left="720"/>
      <w:contextualSpacing/>
    </w:pPr>
    <w:rPr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F0E0B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0E0B"/>
    <w:rPr>
      <w:rFonts w:ascii="Segoe UI" w:eastAsia="Lucida Sans Unicode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578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Zsoldos Orsolya</dc:creator>
  <cp:keywords/>
  <dc:description/>
  <cp:lastModifiedBy>Zsoldos Orsolya</cp:lastModifiedBy>
  <cp:revision>3</cp:revision>
  <cp:lastPrinted>2025-12-12T14:30:00Z</cp:lastPrinted>
  <dcterms:created xsi:type="dcterms:W3CDTF">2025-12-12T13:52:00Z</dcterms:created>
  <dcterms:modified xsi:type="dcterms:W3CDTF">2026-02-10T09:47:00Z</dcterms:modified>
</cp:coreProperties>
</file>