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8A1D" w14:textId="77777777" w:rsidR="00FC1283" w:rsidRDefault="00FC1283" w:rsidP="00E5283F">
      <w:pPr>
        <w:jc w:val="center"/>
        <w:rPr>
          <w:rFonts w:ascii="Aptos" w:eastAsiaTheme="majorEastAsia" w:hAnsi="Aptos" w:cstheme="majorBidi"/>
          <w:sz w:val="24"/>
        </w:rPr>
      </w:pPr>
    </w:p>
    <w:p w14:paraId="0EC948C6" w14:textId="77777777" w:rsidR="00FC1283" w:rsidRDefault="00FC1283" w:rsidP="00E5283F">
      <w:pPr>
        <w:jc w:val="center"/>
        <w:rPr>
          <w:rFonts w:ascii="Aptos" w:eastAsiaTheme="majorEastAsia" w:hAnsi="Aptos" w:cstheme="majorBidi"/>
          <w:sz w:val="24"/>
        </w:rPr>
      </w:pPr>
    </w:p>
    <w:p w14:paraId="343C3664" w14:textId="77777777" w:rsidR="00FC1283" w:rsidRDefault="00FC1283" w:rsidP="00E5283F">
      <w:pPr>
        <w:jc w:val="center"/>
        <w:rPr>
          <w:rFonts w:ascii="Aptos" w:eastAsiaTheme="majorEastAsia" w:hAnsi="Aptos" w:cstheme="majorBidi"/>
          <w:sz w:val="24"/>
        </w:rPr>
      </w:pPr>
    </w:p>
    <w:p w14:paraId="1DD243D9" w14:textId="5AF997AA" w:rsidR="00E5283F" w:rsidRPr="00FC1283" w:rsidRDefault="00E5283F" w:rsidP="00E5283F">
      <w:pPr>
        <w:jc w:val="center"/>
        <w:rPr>
          <w:rFonts w:ascii="Aptos" w:eastAsiaTheme="majorEastAsia" w:hAnsi="Aptos" w:cstheme="majorBidi"/>
          <w:sz w:val="24"/>
        </w:rPr>
      </w:pPr>
      <w:r w:rsidRPr="00FC1283">
        <w:rPr>
          <w:rFonts w:ascii="Aptos" w:eastAsiaTheme="majorEastAsia" w:hAnsi="Aptos" w:cstheme="majorBidi"/>
          <w:sz w:val="24"/>
        </w:rPr>
        <w:t>HIRDETMÉNY</w:t>
      </w:r>
    </w:p>
    <w:p w14:paraId="2681A09E" w14:textId="04FF67CF" w:rsidR="00E5283F" w:rsidRDefault="00E5283F" w:rsidP="00E5283F">
      <w:pPr>
        <w:jc w:val="center"/>
        <w:rPr>
          <w:rFonts w:ascii="Aptos" w:eastAsiaTheme="majorEastAsia" w:hAnsi="Aptos" w:cstheme="majorBidi"/>
          <w:sz w:val="24"/>
        </w:rPr>
      </w:pPr>
      <w:r w:rsidRPr="00FC1283">
        <w:rPr>
          <w:rFonts w:ascii="Aptos" w:eastAsiaTheme="majorEastAsia" w:hAnsi="Aptos" w:cstheme="majorBidi"/>
          <w:sz w:val="24"/>
        </w:rPr>
        <w:t>ADÓHATÓSÁGI IRAT KÉZBESÍTÉSÉRŐL</w:t>
      </w:r>
    </w:p>
    <w:p w14:paraId="553E1CA1" w14:textId="77777777" w:rsidR="00FC1283" w:rsidRPr="00FC1283" w:rsidRDefault="00FC1283" w:rsidP="00E5283F">
      <w:pPr>
        <w:jc w:val="center"/>
        <w:rPr>
          <w:rFonts w:ascii="Aptos" w:eastAsiaTheme="majorEastAsia" w:hAnsi="Aptos" w:cstheme="majorBidi"/>
          <w:sz w:val="24"/>
        </w:rPr>
      </w:pPr>
    </w:p>
    <w:p w14:paraId="478F3526" w14:textId="77777777" w:rsidR="00E5283F" w:rsidRPr="00FC1283" w:rsidRDefault="00E5283F" w:rsidP="00E5283F">
      <w:pPr>
        <w:jc w:val="center"/>
        <w:rPr>
          <w:rFonts w:ascii="Aptos" w:eastAsiaTheme="majorEastAsia" w:hAnsi="Aptos" w:cstheme="majorBidi"/>
          <w:sz w:val="20"/>
          <w:szCs w:val="20"/>
        </w:rPr>
      </w:pPr>
    </w:p>
    <w:p w14:paraId="55FB9D7F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TÖRZSADATOK:</w:t>
      </w:r>
    </w:p>
    <w:p w14:paraId="30D5F1A5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1.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Hirdetményt kibocsátó szervezeti egységadatai</w:t>
      </w:r>
    </w:p>
    <w:p w14:paraId="1AA41EFC" w14:textId="2A3981A5" w:rsidR="00E5283F" w:rsidRPr="00FC1283" w:rsidRDefault="00E5283F" w:rsidP="00E5283F">
      <w:pPr>
        <w:ind w:left="1418" w:hanging="710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a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Szervezeti egység neve: Budapest Főváros I. Kerület Budavári Polgármesteri Hivatal Adóiroda</w:t>
      </w:r>
    </w:p>
    <w:p w14:paraId="25456D6F" w14:textId="77777777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b.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Szervezeti egység címe: 1014 Budapest, Kapisztrán tér 1.</w:t>
      </w:r>
    </w:p>
    <w:p w14:paraId="73840487" w14:textId="781331CE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c.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ab/>
        <w:t>Szerve</w:t>
      </w:r>
      <w:r w:rsidR="00FF4C2A" w:rsidRPr="00FC1283">
        <w:rPr>
          <w:rFonts w:ascii="Aptos" w:eastAsiaTheme="majorEastAsia" w:hAnsi="Aptos" w:cstheme="majorBidi"/>
          <w:sz w:val="20"/>
          <w:szCs w:val="20"/>
        </w:rPr>
        <w:t>zeti egység postázási címe: 1276 Budapest, Pf. 1198</w:t>
      </w:r>
      <w:r w:rsidRPr="00FC1283">
        <w:rPr>
          <w:rFonts w:ascii="Aptos" w:eastAsiaTheme="majorEastAsia" w:hAnsi="Aptos" w:cstheme="majorBidi"/>
          <w:sz w:val="20"/>
          <w:szCs w:val="20"/>
        </w:rPr>
        <w:t>.</w:t>
      </w:r>
    </w:p>
    <w:p w14:paraId="2AAE9AA4" w14:textId="2F23859F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d.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Szerveze</w:t>
      </w:r>
      <w:r w:rsidR="006532CD" w:rsidRPr="00FC1283">
        <w:rPr>
          <w:rFonts w:ascii="Aptos" w:eastAsiaTheme="majorEastAsia" w:hAnsi="Aptos" w:cstheme="majorBidi"/>
          <w:sz w:val="20"/>
          <w:szCs w:val="20"/>
        </w:rPr>
        <w:t>ti egység telefonszáma: 458-30</w:t>
      </w:r>
      <w:r w:rsidR="00D34D7A">
        <w:rPr>
          <w:rFonts w:ascii="Aptos" w:eastAsiaTheme="majorEastAsia" w:hAnsi="Aptos" w:cstheme="majorBidi"/>
          <w:sz w:val="20"/>
          <w:szCs w:val="20"/>
        </w:rPr>
        <w:t>5</w:t>
      </w:r>
      <w:r w:rsidR="006532CD" w:rsidRPr="00FC1283">
        <w:rPr>
          <w:rFonts w:ascii="Aptos" w:eastAsiaTheme="majorEastAsia" w:hAnsi="Aptos" w:cstheme="majorBidi"/>
          <w:sz w:val="20"/>
          <w:szCs w:val="20"/>
        </w:rPr>
        <w:t>9</w:t>
      </w:r>
    </w:p>
    <w:p w14:paraId="076F5920" w14:textId="01F10FA0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e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Ügyintéző neve: </w:t>
      </w:r>
      <w:r w:rsidR="00D34D7A">
        <w:rPr>
          <w:rFonts w:ascii="Aptos" w:eastAsiaTheme="majorEastAsia" w:hAnsi="Aptos" w:cstheme="majorBidi"/>
          <w:sz w:val="20"/>
          <w:szCs w:val="20"/>
        </w:rPr>
        <w:t>Deák Anikó</w:t>
      </w:r>
    </w:p>
    <w:p w14:paraId="55BAE868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2.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A hirdetménnyel érintett irat adatai</w:t>
      </w:r>
    </w:p>
    <w:p w14:paraId="7E72B811" w14:textId="5F813F4D" w:rsidR="00E5283F" w:rsidRPr="00FC1283" w:rsidRDefault="00B869E9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a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Ügy</w:t>
      </w:r>
      <w:r w:rsidR="00E5283F" w:rsidRPr="00FC1283">
        <w:rPr>
          <w:rFonts w:ascii="Aptos" w:eastAsiaTheme="majorEastAsia" w:hAnsi="Aptos" w:cstheme="majorBidi"/>
          <w:sz w:val="20"/>
          <w:szCs w:val="20"/>
        </w:rPr>
        <w:t xml:space="preserve">szám: </w:t>
      </w:r>
      <w:r w:rsidR="007F20B1">
        <w:rPr>
          <w:rFonts w:ascii="Aptos" w:eastAsiaTheme="majorEastAsia" w:hAnsi="Aptos" w:cstheme="majorBidi"/>
          <w:sz w:val="20"/>
          <w:szCs w:val="20"/>
        </w:rPr>
        <w:t>01801-234/3/2025. BVH.</w:t>
      </w:r>
    </w:p>
    <w:p w14:paraId="120C5FA9" w14:textId="492838DC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b.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Iktatási szám: BDV/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16</w:t>
      </w:r>
      <w:r w:rsidR="007F20B1">
        <w:rPr>
          <w:rFonts w:ascii="Aptos" w:eastAsiaTheme="majorEastAsia" w:hAnsi="Aptos" w:cstheme="majorBidi"/>
          <w:sz w:val="20"/>
          <w:szCs w:val="20"/>
        </w:rPr>
        <w:t>714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-</w:t>
      </w:r>
      <w:r w:rsidR="004E2244">
        <w:rPr>
          <w:rFonts w:ascii="Aptos" w:eastAsiaTheme="majorEastAsia" w:hAnsi="Aptos" w:cstheme="majorBidi"/>
          <w:sz w:val="20"/>
          <w:szCs w:val="20"/>
        </w:rPr>
        <w:t>11</w:t>
      </w:r>
      <w:r w:rsidR="00B869E9" w:rsidRPr="00FC1283">
        <w:rPr>
          <w:rFonts w:ascii="Aptos" w:eastAsiaTheme="majorEastAsia" w:hAnsi="Aptos" w:cstheme="majorBidi"/>
          <w:sz w:val="20"/>
          <w:szCs w:val="20"/>
        </w:rPr>
        <w:t>/2025</w:t>
      </w:r>
    </w:p>
    <w:p w14:paraId="7FBE970E" w14:textId="57F5943D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c.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Kifüggesztés időpontja: 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2025.0</w:t>
      </w:r>
      <w:r w:rsidR="007F20B1">
        <w:rPr>
          <w:rFonts w:ascii="Aptos" w:eastAsiaTheme="majorEastAsia" w:hAnsi="Aptos" w:cstheme="majorBidi"/>
          <w:sz w:val="20"/>
          <w:szCs w:val="20"/>
        </w:rPr>
        <w:t>9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.</w:t>
      </w:r>
      <w:r w:rsidR="004E2244">
        <w:rPr>
          <w:rFonts w:ascii="Aptos" w:eastAsiaTheme="majorEastAsia" w:hAnsi="Aptos" w:cstheme="majorBidi"/>
          <w:sz w:val="20"/>
          <w:szCs w:val="20"/>
        </w:rPr>
        <w:t>10.</w:t>
      </w:r>
      <w:bookmarkStart w:id="0" w:name="_GoBack"/>
      <w:bookmarkEnd w:id="0"/>
    </w:p>
    <w:p w14:paraId="4DB5EAEC" w14:textId="06B6A1AF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d.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A jog gyakorlására nyitva álló határidő utolsó napja: 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2025.</w:t>
      </w:r>
      <w:r w:rsidR="007F20B1">
        <w:rPr>
          <w:rFonts w:ascii="Aptos" w:eastAsiaTheme="majorEastAsia" w:hAnsi="Aptos" w:cstheme="majorBidi"/>
          <w:sz w:val="20"/>
          <w:szCs w:val="20"/>
        </w:rPr>
        <w:t>10.</w:t>
      </w:r>
      <w:r w:rsidR="004E2244">
        <w:rPr>
          <w:rFonts w:ascii="Aptos" w:eastAsiaTheme="majorEastAsia" w:hAnsi="Aptos" w:cstheme="majorBidi"/>
          <w:sz w:val="20"/>
          <w:szCs w:val="20"/>
        </w:rPr>
        <w:t>10</w:t>
      </w:r>
      <w:r w:rsidR="007F20B1">
        <w:rPr>
          <w:rFonts w:ascii="Aptos" w:eastAsiaTheme="majorEastAsia" w:hAnsi="Aptos" w:cstheme="majorBidi"/>
          <w:sz w:val="20"/>
          <w:szCs w:val="20"/>
        </w:rPr>
        <w:t>.</w:t>
      </w:r>
    </w:p>
    <w:p w14:paraId="57023CDF" w14:textId="77777777" w:rsidR="00E5283F" w:rsidRPr="00FC1283" w:rsidRDefault="00E5283F" w:rsidP="009B2097">
      <w:pPr>
        <w:ind w:left="1418" w:hanging="709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e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Kifüggesztés helye: 1014 Budapest, Kapisztrán tér 1. Ügyfélszolgálati Iroda, valamint a www.budavar.hu honlap</w:t>
      </w:r>
    </w:p>
    <w:p w14:paraId="0BE60863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3.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Ügyfél adatai:</w:t>
      </w:r>
    </w:p>
    <w:p w14:paraId="12DC7B7C" w14:textId="63D59E2C" w:rsidR="00E5283F" w:rsidRPr="00FC1283" w:rsidRDefault="00E5283F" w:rsidP="00E5283F">
      <w:pPr>
        <w:ind w:firstLine="709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a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Ügyfél neve: </w:t>
      </w:r>
      <w:proofErr w:type="spellStart"/>
      <w:r w:rsidR="007F20B1">
        <w:rPr>
          <w:rFonts w:ascii="Aptos" w:eastAsiaTheme="majorEastAsia" w:hAnsi="Aptos" w:cstheme="majorBidi"/>
          <w:sz w:val="20"/>
          <w:szCs w:val="20"/>
        </w:rPr>
        <w:t>Kaplonyi</w:t>
      </w:r>
      <w:proofErr w:type="spellEnd"/>
      <w:r w:rsidR="007F20B1">
        <w:rPr>
          <w:rFonts w:ascii="Aptos" w:eastAsiaTheme="majorEastAsia" w:hAnsi="Aptos" w:cstheme="majorBidi"/>
          <w:sz w:val="20"/>
          <w:szCs w:val="20"/>
        </w:rPr>
        <w:t xml:space="preserve"> Ferenc</w:t>
      </w:r>
    </w:p>
    <w:p w14:paraId="2F79FC65" w14:textId="589C9585" w:rsidR="00E5283F" w:rsidRPr="00FC1283" w:rsidRDefault="00E5283F" w:rsidP="00E5283F">
      <w:pPr>
        <w:ind w:firstLine="709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b.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Ügyfél ismert címe</w:t>
      </w:r>
      <w:r w:rsidR="006532CD" w:rsidRPr="00FC1283">
        <w:rPr>
          <w:rFonts w:ascii="Aptos" w:eastAsiaTheme="majorEastAsia" w:hAnsi="Aptos" w:cstheme="majorBidi"/>
          <w:sz w:val="20"/>
          <w:szCs w:val="20"/>
        </w:rPr>
        <w:t>:</w:t>
      </w:r>
      <w:r w:rsidR="00BE6035" w:rsidRPr="00FC1283">
        <w:rPr>
          <w:rFonts w:ascii="Aptos" w:eastAsiaTheme="majorEastAsia" w:hAnsi="Aptos" w:cstheme="majorBidi"/>
          <w:sz w:val="20"/>
          <w:szCs w:val="20"/>
        </w:rPr>
        <w:t xml:space="preserve"> Budapest </w:t>
      </w:r>
      <w:r w:rsidR="006532CD" w:rsidRPr="00FC1283">
        <w:rPr>
          <w:rFonts w:ascii="Aptos" w:eastAsiaTheme="majorEastAsia" w:hAnsi="Aptos" w:cstheme="majorBidi"/>
          <w:sz w:val="20"/>
          <w:szCs w:val="20"/>
        </w:rPr>
        <w:t xml:space="preserve">I. kerület </w:t>
      </w:r>
      <w:r w:rsidR="00B869E9" w:rsidRPr="00FC1283">
        <w:rPr>
          <w:rFonts w:ascii="Aptos" w:eastAsiaTheme="majorEastAsia" w:hAnsi="Aptos" w:cstheme="majorBidi"/>
          <w:sz w:val="20"/>
          <w:szCs w:val="20"/>
        </w:rPr>
        <w:t>(település</w:t>
      </w:r>
      <w:r w:rsidR="00BE6035" w:rsidRPr="00FC1283">
        <w:rPr>
          <w:rFonts w:ascii="Aptos" w:eastAsiaTheme="majorEastAsia" w:hAnsi="Aptos" w:cstheme="majorBidi"/>
          <w:sz w:val="20"/>
          <w:szCs w:val="20"/>
        </w:rPr>
        <w:t>szintű adózó)</w:t>
      </w:r>
    </w:p>
    <w:p w14:paraId="17AB9003" w14:textId="4FAD8BB8" w:rsidR="00E5283F" w:rsidRPr="00FC1283" w:rsidRDefault="00E5283F" w:rsidP="00E5283F">
      <w:pPr>
        <w:ind w:firstLine="709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c.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Ügyfél adóazonosító jele: </w:t>
      </w:r>
      <w:r w:rsidR="007F20B1">
        <w:rPr>
          <w:rFonts w:ascii="Aptos" w:eastAsiaTheme="majorEastAsia" w:hAnsi="Aptos" w:cstheme="majorBidi"/>
          <w:sz w:val="20"/>
          <w:szCs w:val="20"/>
        </w:rPr>
        <w:t>8372764271</w:t>
      </w:r>
    </w:p>
    <w:p w14:paraId="4637E2A0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</w:p>
    <w:p w14:paraId="7330B5FA" w14:textId="111DFB21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HIRDETMÉNY ADATAI:</w:t>
      </w:r>
    </w:p>
    <w:p w14:paraId="2EC21E8C" w14:textId="33EA09C3" w:rsidR="00E5283F" w:rsidRPr="00FC1283" w:rsidRDefault="00E5283F" w:rsidP="009B2097">
      <w:pPr>
        <w:tabs>
          <w:tab w:val="left" w:pos="709"/>
        </w:tabs>
        <w:ind w:left="4366" w:hanging="4366"/>
        <w:jc w:val="both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4.</w:t>
      </w:r>
      <w:r w:rsidR="009B2097" w:rsidRPr="00FC1283">
        <w:rPr>
          <w:rFonts w:ascii="Aptos" w:eastAsiaTheme="majorEastAsia" w:hAnsi="Aptos" w:cstheme="majorBidi"/>
          <w:sz w:val="20"/>
          <w:szCs w:val="20"/>
        </w:rPr>
        <w:tab/>
      </w:r>
      <w:r w:rsidRPr="00FC1283">
        <w:rPr>
          <w:rFonts w:ascii="Aptos" w:eastAsiaTheme="majorEastAsia" w:hAnsi="Aptos" w:cstheme="majorBidi"/>
          <w:sz w:val="20"/>
          <w:szCs w:val="20"/>
        </w:rPr>
        <w:t xml:space="preserve">A hirdetménnyel érintett irat tárgya: </w:t>
      </w:r>
      <w:r w:rsidR="009B2097" w:rsidRPr="00FC1283">
        <w:rPr>
          <w:rFonts w:ascii="Aptos" w:eastAsiaTheme="majorEastAsia" w:hAnsi="Aptos" w:cstheme="majorBidi"/>
          <w:sz w:val="20"/>
          <w:szCs w:val="20"/>
        </w:rPr>
        <w:t>Tájékoztatás adó módjára behajtandó köztartozás előírásáról</w:t>
      </w:r>
    </w:p>
    <w:p w14:paraId="681ABBE5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5.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A hirdetmény szövege:</w:t>
      </w:r>
    </w:p>
    <w:p w14:paraId="714B66A4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</w:p>
    <w:p w14:paraId="64A734A1" w14:textId="68FDF275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Tisztelt Adózó!</w:t>
      </w:r>
    </w:p>
    <w:p w14:paraId="7D9AE8AA" w14:textId="77777777" w:rsidR="00E5283F" w:rsidRPr="00FC1283" w:rsidRDefault="00E5283F" w:rsidP="00A3353A">
      <w:pPr>
        <w:jc w:val="both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Az adóigazgatási eljárás részletszabályairól szóló 465/2017. (XII. 28.) Korm. rendelet 26. § (1)-(2) bekezdésének alapján adóügyében az alábbiakra hívom fel a figyelmét:</w:t>
      </w:r>
    </w:p>
    <w:p w14:paraId="3ADCBC57" w14:textId="660E03FE" w:rsidR="00E5283F" w:rsidRPr="00FC1283" w:rsidRDefault="00E5283F" w:rsidP="00A3353A">
      <w:pPr>
        <w:jc w:val="both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 xml:space="preserve">Az adóhatóság a fenti ügyszámú ügyben </w:t>
      </w:r>
      <w:r w:rsidR="00A3353A" w:rsidRPr="00FC1283">
        <w:rPr>
          <w:rFonts w:ascii="Aptos" w:eastAsiaTheme="majorEastAsia" w:hAnsi="Aptos" w:cstheme="majorBidi"/>
          <w:sz w:val="20"/>
          <w:szCs w:val="20"/>
        </w:rPr>
        <w:t>tájékoztatást küldött</w:t>
      </w:r>
      <w:r w:rsidRPr="00FC1283">
        <w:rPr>
          <w:rFonts w:ascii="Aptos" w:eastAsiaTheme="majorEastAsia" w:hAnsi="Aptos" w:cstheme="majorBidi"/>
          <w:sz w:val="20"/>
          <w:szCs w:val="20"/>
        </w:rPr>
        <w:t xml:space="preserve">, de annak kézbesítése akadályba ütközött, ezért Ön, mint </w:t>
      </w:r>
      <w:r w:rsidR="00A3353A" w:rsidRPr="00FC1283">
        <w:rPr>
          <w:rFonts w:ascii="Aptos" w:eastAsiaTheme="majorEastAsia" w:hAnsi="Aptos" w:cstheme="majorBidi"/>
          <w:sz w:val="20"/>
          <w:szCs w:val="20"/>
        </w:rPr>
        <w:t>A</w:t>
      </w:r>
      <w:r w:rsidRPr="00FC1283">
        <w:rPr>
          <w:rFonts w:ascii="Aptos" w:eastAsiaTheme="majorEastAsia" w:hAnsi="Aptos" w:cstheme="majorBidi"/>
          <w:sz w:val="20"/>
          <w:szCs w:val="20"/>
        </w:rPr>
        <w:t xml:space="preserve">dózó vagy az Ön képviselője jelen </w:t>
      </w:r>
      <w:r w:rsidR="00A3353A" w:rsidRPr="00FC1283">
        <w:rPr>
          <w:rFonts w:ascii="Aptos" w:eastAsiaTheme="majorEastAsia" w:hAnsi="Aptos" w:cstheme="majorBidi"/>
          <w:sz w:val="20"/>
          <w:szCs w:val="20"/>
        </w:rPr>
        <w:t>tájékoztatást</w:t>
      </w:r>
      <w:r w:rsidRPr="00FC1283">
        <w:rPr>
          <w:rFonts w:ascii="Aptos" w:eastAsiaTheme="majorEastAsia" w:hAnsi="Aptos" w:cstheme="majorBidi"/>
          <w:sz w:val="20"/>
          <w:szCs w:val="20"/>
        </w:rPr>
        <w:t xml:space="preserve"> az adóhatóságnál ügyfélszolgálati időben (Hétfőn: 14.00-18.00, Szerdán: 8.00-16.00) átveheti.</w:t>
      </w:r>
    </w:p>
    <w:p w14:paraId="17617B82" w14:textId="2410573F" w:rsidR="00567B21" w:rsidRPr="00FC1283" w:rsidRDefault="00E5283F" w:rsidP="00E5283F">
      <w:pPr>
        <w:jc w:val="right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Adóiroda</w:t>
      </w:r>
    </w:p>
    <w:sectPr w:rsidR="00567B21" w:rsidRPr="00FC1283" w:rsidSect="0036504C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27E21" w14:textId="77777777" w:rsidR="00CE4207" w:rsidRDefault="00CE4207" w:rsidP="008C1DBD">
      <w:r>
        <w:separator/>
      </w:r>
    </w:p>
  </w:endnote>
  <w:endnote w:type="continuationSeparator" w:id="0">
    <w:p w14:paraId="6767AA39" w14:textId="77777777" w:rsidR="00CE4207" w:rsidRDefault="00CE4207" w:rsidP="008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858810"/>
      <w:docPartObj>
        <w:docPartGallery w:val="Page Numbers (Bottom of Page)"/>
        <w:docPartUnique/>
      </w:docPartObj>
    </w:sdtPr>
    <w:sdtEndPr/>
    <w:sdtContent>
      <w:p w14:paraId="532A9915" w14:textId="1820BD82" w:rsidR="0036504C" w:rsidRDefault="003650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3F">
          <w:rPr>
            <w:noProof/>
          </w:rPr>
          <w:t>2</w:t>
        </w:r>
        <w:r>
          <w:fldChar w:fldCharType="end"/>
        </w:r>
      </w:p>
    </w:sdtContent>
  </w:sdt>
  <w:p w14:paraId="0C49CD65" w14:textId="3A75C59B" w:rsidR="00BA06A0" w:rsidRPr="0036504C" w:rsidRDefault="00BA06A0" w:rsidP="003650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FBB9" w14:textId="77777777" w:rsidR="00E02A4A" w:rsidRDefault="00E02A4A" w:rsidP="004C6541">
    <w:pPr>
      <w:pStyle w:val="lfej"/>
      <w:jc w:val="center"/>
      <w:rPr>
        <w:rFonts w:ascii="Nexa Regular" w:hAnsi="Nexa Regular" w:cs="Open Sans Semibold"/>
        <w:b/>
        <w:color w:val="0E465E"/>
        <w:sz w:val="18"/>
        <w:szCs w:val="18"/>
      </w:rPr>
    </w:pPr>
  </w:p>
  <w:p w14:paraId="6C2AA966" w14:textId="11A11283" w:rsidR="004C6541" w:rsidRPr="002D66D7" w:rsidRDefault="00DA7C5E" w:rsidP="004C6541">
    <w:pPr>
      <w:pStyle w:val="lfej"/>
      <w:jc w:val="center"/>
      <w:rPr>
        <w:rFonts w:ascii="Nexa Regular" w:hAnsi="Nexa Regular" w:cs="Open Sans Semibold"/>
        <w:b/>
        <w:color w:val="0E465E"/>
        <w:sz w:val="18"/>
        <w:szCs w:val="18"/>
      </w:rPr>
    </w:pPr>
    <w:r>
      <w:rPr>
        <w:rFonts w:ascii="Nexa Regular" w:hAnsi="Nexa Regular" w:cs="Open Sans Semibold"/>
        <w:b/>
        <w:color w:val="0E465E"/>
        <w:sz w:val="18"/>
        <w:szCs w:val="18"/>
      </w:rPr>
      <w:t>B</w:t>
    </w:r>
    <w:r w:rsidR="0008125F" w:rsidRPr="0008125F">
      <w:rPr>
        <w:rFonts w:ascii="Nexa Regular" w:hAnsi="Nexa Regular" w:cs="Open Sans Semibold"/>
        <w:b/>
        <w:color w:val="0E465E"/>
        <w:sz w:val="18"/>
        <w:szCs w:val="18"/>
      </w:rPr>
      <w:t>udapest Főváros I. kerület Budavári Polgármesteri Hivatal</w:t>
    </w:r>
  </w:p>
  <w:p w14:paraId="269018C8" w14:textId="593A1BFF" w:rsidR="00B3475E" w:rsidRPr="00B3475E" w:rsidRDefault="00B3475E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B3475E">
      <w:rPr>
        <w:rFonts w:ascii="Nexa Regular" w:hAnsi="Nexa Regular" w:cs="Open Sans"/>
        <w:color w:val="0E465E"/>
        <w:sz w:val="16"/>
        <w:szCs w:val="16"/>
      </w:rPr>
      <w:t>Adó</w:t>
    </w:r>
    <w:r w:rsidR="00B73FDC">
      <w:rPr>
        <w:rFonts w:ascii="Nexa Regular" w:hAnsi="Nexa Regular" w:cs="Open Sans"/>
        <w:color w:val="0E465E"/>
        <w:sz w:val="16"/>
        <w:szCs w:val="16"/>
      </w:rPr>
      <w:t>iroda</w:t>
    </w:r>
  </w:p>
  <w:p w14:paraId="01136748" w14:textId="7A010E5E" w:rsidR="00B3475E" w:rsidRPr="00B3475E" w:rsidRDefault="00E02A4A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>
      <w:rPr>
        <w:rFonts w:ascii="Nexa Regular" w:hAnsi="Nexa Regular" w:cs="Open Sans"/>
        <w:color w:val="0E465E"/>
        <w:sz w:val="16"/>
        <w:szCs w:val="16"/>
      </w:rPr>
      <w:t xml:space="preserve">1014 Budapest, Kapisztrán tér 1, levelezési cím: </w:t>
    </w:r>
    <w:r w:rsidR="00FF4C2A">
      <w:rPr>
        <w:rFonts w:ascii="Nexa Regular" w:hAnsi="Nexa Regular" w:cs="Open Sans"/>
        <w:color w:val="0E465E"/>
        <w:sz w:val="16"/>
        <w:szCs w:val="16"/>
      </w:rPr>
      <w:t xml:space="preserve">1276 </w:t>
    </w:r>
    <w:r w:rsidR="00B3475E" w:rsidRPr="00B3475E">
      <w:rPr>
        <w:rFonts w:ascii="Nexa Regular" w:hAnsi="Nexa Regular" w:cs="Open Sans"/>
        <w:color w:val="0E465E"/>
        <w:sz w:val="16"/>
        <w:szCs w:val="16"/>
      </w:rPr>
      <w:t xml:space="preserve">Budapest, </w:t>
    </w:r>
    <w:r w:rsidR="00FF4C2A">
      <w:rPr>
        <w:rFonts w:ascii="Nexa Regular" w:hAnsi="Nexa Regular" w:cs="Open Sans"/>
        <w:color w:val="0E465E"/>
        <w:sz w:val="16"/>
        <w:szCs w:val="16"/>
      </w:rPr>
      <w:t>Postafiók 1198</w:t>
    </w:r>
  </w:p>
  <w:p w14:paraId="606DF897" w14:textId="5325D4E1" w:rsidR="00B3475E" w:rsidRPr="00B3475E" w:rsidRDefault="00E02A4A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>
      <w:rPr>
        <w:rFonts w:ascii="Nexa Regular" w:hAnsi="Nexa Regular" w:cs="Open Sans"/>
        <w:color w:val="0E465E"/>
        <w:sz w:val="16"/>
        <w:szCs w:val="16"/>
      </w:rPr>
      <w:t xml:space="preserve">Hivatali kapu név: IKERPMH; </w:t>
    </w:r>
    <w:r w:rsidR="00B3475E" w:rsidRPr="00B3475E">
      <w:rPr>
        <w:rFonts w:ascii="Nexa Regular" w:hAnsi="Nexa Regular" w:cs="Open Sans"/>
        <w:color w:val="0E465E"/>
        <w:sz w:val="16"/>
        <w:szCs w:val="16"/>
      </w:rPr>
      <w:t>KRID: 208048326</w:t>
    </w:r>
  </w:p>
  <w:p w14:paraId="75E6A4FA" w14:textId="5EC3DF59" w:rsidR="00B3475E" w:rsidRPr="00B3475E" w:rsidRDefault="00E02A4A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proofErr w:type="gramStart"/>
    <w:r>
      <w:rPr>
        <w:rFonts w:ascii="Nexa Regular" w:hAnsi="Nexa Regular" w:cs="Open Sans"/>
        <w:color w:val="0E465E"/>
        <w:sz w:val="16"/>
        <w:szCs w:val="16"/>
      </w:rPr>
      <w:t>honlap</w:t>
    </w:r>
    <w:proofErr w:type="gramEnd"/>
    <w:r>
      <w:rPr>
        <w:rFonts w:ascii="Nexa Regular" w:hAnsi="Nexa Regular" w:cs="Open Sans"/>
        <w:color w:val="0E465E"/>
        <w:sz w:val="16"/>
        <w:szCs w:val="16"/>
      </w:rPr>
      <w:t xml:space="preserve">: </w:t>
    </w:r>
    <w:hyperlink r:id="rId1" w:history="1">
      <w:r w:rsidRPr="001E1647">
        <w:rPr>
          <w:rStyle w:val="Hiperhivatkozs"/>
          <w:rFonts w:ascii="Nexa Regular" w:hAnsi="Nexa Regular" w:cs="Open Sans"/>
          <w:sz w:val="16"/>
          <w:szCs w:val="16"/>
        </w:rPr>
        <w:t>www.budavar.hu</w:t>
      </w:r>
    </w:hyperlink>
    <w:r>
      <w:rPr>
        <w:rFonts w:ascii="Nexa Regular" w:hAnsi="Nexa Regular" w:cs="Open Sans"/>
        <w:color w:val="0E465E"/>
        <w:sz w:val="16"/>
        <w:szCs w:val="16"/>
      </w:rPr>
      <w:t xml:space="preserve">; </w:t>
    </w:r>
    <w:hyperlink r:id="rId2" w:history="1">
      <w:r w:rsidRPr="001E1647">
        <w:rPr>
          <w:rStyle w:val="Hiperhivatkozs"/>
          <w:rFonts w:ascii="Nexa Regular" w:hAnsi="Nexa Regular" w:cs="Open Sans"/>
          <w:sz w:val="16"/>
          <w:szCs w:val="16"/>
        </w:rPr>
        <w:t>https://ohp-20.asp.lgov.hu/nyitolap</w:t>
      </w:r>
    </w:hyperlink>
    <w:r>
      <w:rPr>
        <w:rFonts w:ascii="Nexa Regular" w:hAnsi="Nexa Regular" w:cs="Open Sans"/>
        <w:color w:val="0E465E"/>
        <w:sz w:val="16"/>
        <w:szCs w:val="16"/>
      </w:rPr>
      <w:t xml:space="preserve">; e-mail: </w:t>
    </w:r>
    <w:hyperlink r:id="rId3" w:history="1">
      <w:r w:rsidRPr="001E1647">
        <w:rPr>
          <w:rStyle w:val="Hiperhivatkozs"/>
          <w:rFonts w:ascii="Nexa Regular" w:hAnsi="Nexa Regular" w:cs="Open Sans"/>
          <w:sz w:val="16"/>
          <w:szCs w:val="16"/>
        </w:rPr>
        <w:t>ado@budavar.hu</w:t>
      </w:r>
    </w:hyperlink>
    <w:r>
      <w:rPr>
        <w:rFonts w:ascii="Nexa Regular" w:hAnsi="Nexa Regular" w:cs="Open Sans"/>
        <w:color w:val="0E465E"/>
        <w:sz w:val="16"/>
        <w:szCs w:val="16"/>
      </w:rPr>
      <w:t>; tel: 458-3000</w:t>
    </w:r>
  </w:p>
  <w:p w14:paraId="2C53F43F" w14:textId="383CCFB1" w:rsidR="00B3475E" w:rsidRPr="00B3475E" w:rsidRDefault="00E02A4A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>
      <w:rPr>
        <w:rFonts w:ascii="Nexa Regular" w:hAnsi="Nexa Regular" w:cs="Open Sans"/>
        <w:color w:val="0E465E"/>
        <w:sz w:val="16"/>
        <w:szCs w:val="16"/>
      </w:rPr>
      <w:t xml:space="preserve">Ügyfélszolgálati idő: </w:t>
    </w:r>
    <w:r w:rsidR="00B3475E" w:rsidRPr="00B3475E">
      <w:rPr>
        <w:rFonts w:ascii="Nexa Regular" w:hAnsi="Nexa Regular" w:cs="Open Sans"/>
        <w:color w:val="0E465E"/>
        <w:sz w:val="16"/>
        <w:szCs w:val="16"/>
      </w:rPr>
      <w:t xml:space="preserve">H: 14:00 – 18:00, </w:t>
    </w:r>
    <w:proofErr w:type="spellStart"/>
    <w:r w:rsidR="00B3475E" w:rsidRPr="00B3475E">
      <w:rPr>
        <w:rFonts w:ascii="Nexa Regular" w:hAnsi="Nexa Regular" w:cs="Open Sans"/>
        <w:color w:val="0E465E"/>
        <w:sz w:val="16"/>
        <w:szCs w:val="16"/>
      </w:rPr>
      <w:t>Sz</w:t>
    </w:r>
    <w:proofErr w:type="spellEnd"/>
    <w:r w:rsidR="00B3475E" w:rsidRPr="00B3475E">
      <w:rPr>
        <w:rFonts w:ascii="Nexa Regular" w:hAnsi="Nexa Regular" w:cs="Open Sans"/>
        <w:color w:val="0E465E"/>
        <w:sz w:val="16"/>
        <w:szCs w:val="16"/>
      </w:rPr>
      <w:t>: 08:00 – 16:30, P: 08:00 – 12:00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A6A3" w14:textId="77777777" w:rsidR="00CE4207" w:rsidRDefault="00CE4207" w:rsidP="008C1DBD">
      <w:r>
        <w:separator/>
      </w:r>
    </w:p>
  </w:footnote>
  <w:footnote w:type="continuationSeparator" w:id="0">
    <w:p w14:paraId="3D1CEEAD" w14:textId="77777777" w:rsidR="00CE4207" w:rsidRDefault="00CE4207" w:rsidP="008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AB2F" w14:textId="4A8BCD34" w:rsidR="004C6541" w:rsidRPr="00E5488B" w:rsidRDefault="004C6541" w:rsidP="004C6541">
    <w:pPr>
      <w:pStyle w:val="lfej"/>
      <w:rPr>
        <w:rFonts w:ascii="Nexa Regular" w:hAnsi="Nexa Regular" w:cs="Open Sans"/>
        <w:color w:val="0E465E"/>
        <w:sz w:val="16"/>
        <w:szCs w:val="16"/>
      </w:rPr>
    </w:pPr>
  </w:p>
  <w:p w14:paraId="190E0F28" w14:textId="77777777" w:rsidR="004C6541" w:rsidRPr="00E5488B" w:rsidRDefault="004C6541" w:rsidP="004C6541">
    <w:pPr>
      <w:pStyle w:val="lfej"/>
      <w:jc w:val="right"/>
      <w:rPr>
        <w:rFonts w:ascii="Nexa Regular" w:hAnsi="Nexa Regular" w:cs="Open Sans"/>
        <w:color w:val="0E465E"/>
        <w:sz w:val="16"/>
        <w:szCs w:val="16"/>
      </w:rPr>
    </w:pPr>
  </w:p>
  <w:p w14:paraId="45C4C399" w14:textId="3EE95315" w:rsidR="00E02A4A" w:rsidRDefault="00FC1283">
    <w:pPr>
      <w:pStyle w:val="lfej"/>
      <w:rPr>
        <w:rFonts w:ascii="Nexa Regular" w:hAnsi="Nexa Regular" w:cs="Open Sans"/>
        <w:color w:val="0E465E"/>
        <w:sz w:val="18"/>
        <w:szCs w:val="18"/>
      </w:rPr>
    </w:pPr>
    <w:r>
      <w:rPr>
        <w:noProof/>
        <w:lang w:eastAsia="hu-HU"/>
      </w:rPr>
      <w:drawing>
        <wp:inline distT="0" distB="0" distL="0" distR="0" wp14:anchorId="18252499" wp14:editId="63F9BE7F">
          <wp:extent cx="2750185" cy="743585"/>
          <wp:effectExtent l="0" t="0" r="0" b="0"/>
          <wp:docPr id="6" name="Kép 6" descr="C:\Users\berczi.laszlo\AppData\Local\Microsoft\Windows\INetCache\Content.Word\Budavar_pmhivatal_levelpapir_fejlec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erczi.laszlo\AppData\Local\Microsoft\Windows\INetCache\Content.Word\Budavar_pmhivatal_levelpapir_fejlec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40" t="38333" r="52309" b="11667"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5FC"/>
    <w:multiLevelType w:val="hybridMultilevel"/>
    <w:tmpl w:val="7DC0B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48A4"/>
    <w:multiLevelType w:val="hybridMultilevel"/>
    <w:tmpl w:val="11ECF7FC"/>
    <w:lvl w:ilvl="0" w:tplc="F0D6E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124CF"/>
    <w:multiLevelType w:val="hybridMultilevel"/>
    <w:tmpl w:val="B8EE148C"/>
    <w:lvl w:ilvl="0" w:tplc="A85C51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E"/>
    <w:rsid w:val="00027852"/>
    <w:rsid w:val="00027B9B"/>
    <w:rsid w:val="00040F80"/>
    <w:rsid w:val="00046203"/>
    <w:rsid w:val="00065D4A"/>
    <w:rsid w:val="000745E6"/>
    <w:rsid w:val="00076ABF"/>
    <w:rsid w:val="0008125F"/>
    <w:rsid w:val="000826DA"/>
    <w:rsid w:val="000837DF"/>
    <w:rsid w:val="000A45F3"/>
    <w:rsid w:val="000E2ECA"/>
    <w:rsid w:val="00112CAA"/>
    <w:rsid w:val="0013668D"/>
    <w:rsid w:val="00145167"/>
    <w:rsid w:val="0015711D"/>
    <w:rsid w:val="00167BA9"/>
    <w:rsid w:val="001912ED"/>
    <w:rsid w:val="001B79A3"/>
    <w:rsid w:val="001E39CD"/>
    <w:rsid w:val="001E7023"/>
    <w:rsid w:val="00203683"/>
    <w:rsid w:val="00213732"/>
    <w:rsid w:val="00241C1A"/>
    <w:rsid w:val="00263468"/>
    <w:rsid w:val="002808A8"/>
    <w:rsid w:val="00290175"/>
    <w:rsid w:val="002A64BD"/>
    <w:rsid w:val="00302326"/>
    <w:rsid w:val="00321791"/>
    <w:rsid w:val="00334684"/>
    <w:rsid w:val="00337954"/>
    <w:rsid w:val="003503C1"/>
    <w:rsid w:val="00357635"/>
    <w:rsid w:val="0036504C"/>
    <w:rsid w:val="00366385"/>
    <w:rsid w:val="00376554"/>
    <w:rsid w:val="003825B2"/>
    <w:rsid w:val="00393ACD"/>
    <w:rsid w:val="003A448D"/>
    <w:rsid w:val="003A7B39"/>
    <w:rsid w:val="003B140E"/>
    <w:rsid w:val="003B3256"/>
    <w:rsid w:val="003F1E6A"/>
    <w:rsid w:val="00424C88"/>
    <w:rsid w:val="0042789C"/>
    <w:rsid w:val="00431E6A"/>
    <w:rsid w:val="00437C47"/>
    <w:rsid w:val="00446E5D"/>
    <w:rsid w:val="0047299E"/>
    <w:rsid w:val="00477531"/>
    <w:rsid w:val="004854CF"/>
    <w:rsid w:val="004B5966"/>
    <w:rsid w:val="004C3619"/>
    <w:rsid w:val="004C6541"/>
    <w:rsid w:val="004E2244"/>
    <w:rsid w:val="004E77FD"/>
    <w:rsid w:val="00521DF1"/>
    <w:rsid w:val="0052355D"/>
    <w:rsid w:val="00532944"/>
    <w:rsid w:val="00567B21"/>
    <w:rsid w:val="005A43FA"/>
    <w:rsid w:val="005A4AC2"/>
    <w:rsid w:val="005A72E7"/>
    <w:rsid w:val="005C3B1E"/>
    <w:rsid w:val="005E3276"/>
    <w:rsid w:val="00602334"/>
    <w:rsid w:val="006054EA"/>
    <w:rsid w:val="0060785B"/>
    <w:rsid w:val="00636244"/>
    <w:rsid w:val="006435B6"/>
    <w:rsid w:val="00647F62"/>
    <w:rsid w:val="006532CD"/>
    <w:rsid w:val="00657049"/>
    <w:rsid w:val="00691A23"/>
    <w:rsid w:val="006B425C"/>
    <w:rsid w:val="006C6C74"/>
    <w:rsid w:val="006D00F7"/>
    <w:rsid w:val="006F039C"/>
    <w:rsid w:val="00713B6D"/>
    <w:rsid w:val="00783B04"/>
    <w:rsid w:val="00784008"/>
    <w:rsid w:val="0079592F"/>
    <w:rsid w:val="007A01A1"/>
    <w:rsid w:val="007A5D34"/>
    <w:rsid w:val="007C2574"/>
    <w:rsid w:val="007D0E9B"/>
    <w:rsid w:val="007F20B1"/>
    <w:rsid w:val="008134F5"/>
    <w:rsid w:val="008174EC"/>
    <w:rsid w:val="0083296C"/>
    <w:rsid w:val="008363EC"/>
    <w:rsid w:val="00846235"/>
    <w:rsid w:val="00861FFF"/>
    <w:rsid w:val="00876B49"/>
    <w:rsid w:val="00884D18"/>
    <w:rsid w:val="008863AB"/>
    <w:rsid w:val="00890070"/>
    <w:rsid w:val="00890BB7"/>
    <w:rsid w:val="008A288C"/>
    <w:rsid w:val="008A7F9B"/>
    <w:rsid w:val="008B248F"/>
    <w:rsid w:val="008B7D16"/>
    <w:rsid w:val="008C026F"/>
    <w:rsid w:val="008C1DBD"/>
    <w:rsid w:val="008E4328"/>
    <w:rsid w:val="00910DFD"/>
    <w:rsid w:val="00934B43"/>
    <w:rsid w:val="00950280"/>
    <w:rsid w:val="00955EE1"/>
    <w:rsid w:val="009A27C2"/>
    <w:rsid w:val="009B2097"/>
    <w:rsid w:val="009D4037"/>
    <w:rsid w:val="009D6C61"/>
    <w:rsid w:val="009F76A5"/>
    <w:rsid w:val="00A10E3A"/>
    <w:rsid w:val="00A22D65"/>
    <w:rsid w:val="00A234D3"/>
    <w:rsid w:val="00A3353A"/>
    <w:rsid w:val="00A45ECD"/>
    <w:rsid w:val="00A5209A"/>
    <w:rsid w:val="00A71577"/>
    <w:rsid w:val="00A97377"/>
    <w:rsid w:val="00AD0689"/>
    <w:rsid w:val="00AE6685"/>
    <w:rsid w:val="00B11464"/>
    <w:rsid w:val="00B3475E"/>
    <w:rsid w:val="00B363FC"/>
    <w:rsid w:val="00B439CF"/>
    <w:rsid w:val="00B67D44"/>
    <w:rsid w:val="00B73FDC"/>
    <w:rsid w:val="00B869E9"/>
    <w:rsid w:val="00BA06A0"/>
    <w:rsid w:val="00BA52C7"/>
    <w:rsid w:val="00BB1A06"/>
    <w:rsid w:val="00BC152C"/>
    <w:rsid w:val="00BC4076"/>
    <w:rsid w:val="00BE3686"/>
    <w:rsid w:val="00BE3F03"/>
    <w:rsid w:val="00BE6035"/>
    <w:rsid w:val="00BF1BD2"/>
    <w:rsid w:val="00C07284"/>
    <w:rsid w:val="00C113E3"/>
    <w:rsid w:val="00C263E3"/>
    <w:rsid w:val="00C639B0"/>
    <w:rsid w:val="00C73B26"/>
    <w:rsid w:val="00C76EF1"/>
    <w:rsid w:val="00C8133A"/>
    <w:rsid w:val="00C9551B"/>
    <w:rsid w:val="00CB6046"/>
    <w:rsid w:val="00CE0211"/>
    <w:rsid w:val="00CE4207"/>
    <w:rsid w:val="00D061E6"/>
    <w:rsid w:val="00D11381"/>
    <w:rsid w:val="00D206FE"/>
    <w:rsid w:val="00D34D7A"/>
    <w:rsid w:val="00D46BE3"/>
    <w:rsid w:val="00D81000"/>
    <w:rsid w:val="00D832DC"/>
    <w:rsid w:val="00DA7C5E"/>
    <w:rsid w:val="00DE0380"/>
    <w:rsid w:val="00E02A4A"/>
    <w:rsid w:val="00E31427"/>
    <w:rsid w:val="00E34686"/>
    <w:rsid w:val="00E36DD1"/>
    <w:rsid w:val="00E36FEE"/>
    <w:rsid w:val="00E5283F"/>
    <w:rsid w:val="00E54163"/>
    <w:rsid w:val="00E5488B"/>
    <w:rsid w:val="00E5662C"/>
    <w:rsid w:val="00E6722E"/>
    <w:rsid w:val="00EC12D1"/>
    <w:rsid w:val="00EF0EC0"/>
    <w:rsid w:val="00F01951"/>
    <w:rsid w:val="00F45579"/>
    <w:rsid w:val="00F60711"/>
    <w:rsid w:val="00FA25DC"/>
    <w:rsid w:val="00FA4369"/>
    <w:rsid w:val="00FB25ED"/>
    <w:rsid w:val="00FB329E"/>
    <w:rsid w:val="00FC1283"/>
    <w:rsid w:val="00FC6DB3"/>
    <w:rsid w:val="00FD0E84"/>
    <w:rsid w:val="00FD2116"/>
    <w:rsid w:val="00FD36C2"/>
    <w:rsid w:val="00FF30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03B30E9C"/>
  <w14:defaultImageDpi w14:val="32767"/>
  <w15:docId w15:val="{3BC5874E-BD4B-A347-AB4E-A0DCFB0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023"/>
    <w:rPr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567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67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DBD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1DBD"/>
    <w:rPr>
      <w:sz w:val="22"/>
    </w:rPr>
  </w:style>
  <w:style w:type="character" w:styleId="Hiperhivatkozs">
    <w:name w:val="Hyperlink"/>
    <w:basedOn w:val="Bekezdsalapbettpusa"/>
    <w:uiPriority w:val="99"/>
    <w:unhideWhenUsed/>
    <w:rsid w:val="001E7023"/>
    <w:rPr>
      <w:rFonts w:asciiTheme="minorHAnsi" w:hAnsiTheme="minorHAnsi"/>
      <w:color w:val="000000" w:themeColor="text1"/>
      <w:sz w:val="22"/>
      <w:u w:val="none"/>
    </w:rPr>
  </w:style>
  <w:style w:type="character" w:customStyle="1" w:styleId="UnresolvedMention1">
    <w:name w:val="Unresolved Mention1"/>
    <w:basedOn w:val="Bekezdsalapbettpusa"/>
    <w:uiPriority w:val="99"/>
    <w:rsid w:val="008C1DBD"/>
    <w:rPr>
      <w:color w:val="605E5C"/>
      <w:sz w:val="22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A06A0"/>
    <w:rPr>
      <w:color w:val="954F72" w:themeColor="followedHyperlink"/>
      <w:sz w:val="22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6722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01951"/>
    <w:pPr>
      <w:ind w:left="720"/>
      <w:contextualSpacing/>
    </w:pPr>
  </w:style>
  <w:style w:type="table" w:styleId="Rcsostblzat">
    <w:name w:val="Table Grid"/>
    <w:basedOn w:val="Normltblzat"/>
    <w:uiPriority w:val="39"/>
    <w:rsid w:val="0056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67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67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20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o@budavar.hu" TargetMode="External"/><Relationship Id="rId2" Type="http://schemas.openxmlformats.org/officeDocument/2006/relationships/hyperlink" Target="https://ohp-20.asp.lgov.hu/nyitolap" TargetMode="External"/><Relationship Id="rId1" Type="http://schemas.openxmlformats.org/officeDocument/2006/relationships/hyperlink" Target="http://www.budavar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Deák Anikó</cp:lastModifiedBy>
  <cp:revision>2</cp:revision>
  <cp:lastPrinted>2025-02-11T13:06:00Z</cp:lastPrinted>
  <dcterms:created xsi:type="dcterms:W3CDTF">2025-09-10T13:16:00Z</dcterms:created>
  <dcterms:modified xsi:type="dcterms:W3CDTF">2025-09-10T13:16:00Z</dcterms:modified>
</cp:coreProperties>
</file>