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94" w:rsidRPr="00514438" w:rsidRDefault="00783B94" w:rsidP="00783B94">
      <w:pPr>
        <w:pStyle w:val="Szvegtrzs"/>
        <w:spacing w:before="220" w:after="0" w:line="240" w:lineRule="auto"/>
        <w:jc w:val="center"/>
        <w:rPr>
          <w:rFonts w:ascii="Open Sans Light" w:hAnsi="Open Sans Light" w:cs="Open Sans Light"/>
          <w:sz w:val="20"/>
          <w:szCs w:val="20"/>
        </w:rPr>
      </w:pPr>
      <w:bookmarkStart w:id="0" w:name="_GoBack"/>
      <w:bookmarkEnd w:id="0"/>
      <w:r w:rsidRPr="00336ED4">
        <w:rPr>
          <w:rFonts w:ascii="Open Sans Light" w:hAnsi="Open Sans Light" w:cs="Open Sans Light"/>
          <w:b/>
          <w:bCs/>
        </w:rPr>
        <w:t>FAKIVÁGÁSI ENGEDÉLYKÉRELEM / UTÓLAGOS BEJELENTÉS</w:t>
      </w:r>
      <w:r w:rsidR="0074398A" w:rsidRPr="00336ED4">
        <w:rPr>
          <w:rFonts w:ascii="Open Sans Light" w:hAnsi="Open Sans Light" w:cs="Open Sans Light"/>
          <w:b/>
          <w:bCs/>
        </w:rPr>
        <w:t>*</w:t>
      </w:r>
      <w:r w:rsidRPr="00514438">
        <w:rPr>
          <w:rFonts w:ascii="Open Sans Light" w:hAnsi="Open Sans Light" w:cs="Open Sans Light"/>
          <w:sz w:val="20"/>
          <w:szCs w:val="20"/>
        </w:rPr>
        <w:br/>
      </w:r>
      <w:r w:rsidRPr="00514438">
        <w:rPr>
          <w:rFonts w:ascii="Open Sans Light" w:hAnsi="Open Sans Light" w:cs="Open Sans Light"/>
          <w:b/>
          <w:bCs/>
          <w:sz w:val="20"/>
          <w:szCs w:val="20"/>
        </w:rPr>
        <w:t>a nem közterületen lévő fás szárú növényekre (fák, cserjék, kúszónövények)</w:t>
      </w:r>
    </w:p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 xml:space="preserve">A fásszárú növények és zöldfelületek védelméről és a fakivágás helyi szabályairól szóló, Budapest I. kerület Budavári Önkormányzat </w:t>
      </w:r>
      <w:r>
        <w:rPr>
          <w:rFonts w:ascii="Open Sans Light" w:hAnsi="Open Sans Light" w:cs="Open Sans Light"/>
          <w:sz w:val="20"/>
          <w:szCs w:val="20"/>
        </w:rPr>
        <w:t>21</w:t>
      </w:r>
      <w:r w:rsidRPr="00514438">
        <w:rPr>
          <w:rFonts w:ascii="Open Sans Light" w:hAnsi="Open Sans Light" w:cs="Open Sans Light"/>
          <w:sz w:val="20"/>
          <w:szCs w:val="20"/>
        </w:rPr>
        <w:t>/2023. (</w:t>
      </w:r>
      <w:r>
        <w:rPr>
          <w:rFonts w:ascii="Open Sans Light" w:hAnsi="Open Sans Light" w:cs="Open Sans Light"/>
          <w:sz w:val="20"/>
          <w:szCs w:val="20"/>
        </w:rPr>
        <w:t>VI. 6</w:t>
      </w:r>
      <w:r w:rsidRPr="00514438">
        <w:rPr>
          <w:rFonts w:ascii="Open Sans Light" w:hAnsi="Open Sans Light" w:cs="Open Sans Light"/>
          <w:sz w:val="20"/>
          <w:szCs w:val="20"/>
        </w:rPr>
        <w:t xml:space="preserve">.) önkormányzati </w:t>
      </w:r>
      <w:r w:rsidRPr="00514438">
        <w:rPr>
          <w:rFonts w:ascii="Open Sans Light" w:hAnsi="Open Sans Light" w:cs="Open Sans Light"/>
          <w:color w:val="000000" w:themeColor="text1"/>
          <w:sz w:val="20"/>
          <w:szCs w:val="20"/>
        </w:rPr>
        <w:t xml:space="preserve">rendelete (továbbiakban: </w:t>
      </w:r>
      <w:proofErr w:type="spellStart"/>
      <w:r w:rsidRPr="00514438">
        <w:rPr>
          <w:rFonts w:ascii="Open Sans Light" w:hAnsi="Open Sans Light" w:cs="Open Sans Light"/>
          <w:color w:val="000000" w:themeColor="text1"/>
          <w:sz w:val="20"/>
          <w:szCs w:val="20"/>
        </w:rPr>
        <w:t>Ökr</w:t>
      </w:r>
      <w:proofErr w:type="spellEnd"/>
      <w:r w:rsidRPr="00514438">
        <w:rPr>
          <w:rFonts w:ascii="Open Sans Light" w:hAnsi="Open Sans Light" w:cs="Open Sans Light"/>
          <w:color w:val="000000" w:themeColor="text1"/>
          <w:sz w:val="20"/>
          <w:szCs w:val="20"/>
        </w:rPr>
        <w:t>.) alapján fakivágási engedélykérelemmel / bejelentéssel</w:t>
      </w:r>
      <w:r w:rsidR="0074398A">
        <w:rPr>
          <w:rFonts w:ascii="Open Sans Light" w:hAnsi="Open Sans Light" w:cs="Open Sans Light"/>
          <w:color w:val="000000" w:themeColor="text1"/>
          <w:sz w:val="20"/>
          <w:szCs w:val="20"/>
        </w:rPr>
        <w:t>*</w:t>
      </w:r>
      <w:r w:rsidR="0074398A">
        <w:rPr>
          <w:rStyle w:val="Lbjegyzet-hivatkozs"/>
          <w:rFonts w:ascii="Open Sans Light" w:hAnsi="Open Sans Light" w:cs="Open Sans Light"/>
          <w:color w:val="000000" w:themeColor="text1"/>
          <w:sz w:val="20"/>
          <w:szCs w:val="20"/>
        </w:rPr>
        <w:footnoteReference w:customMarkFollows="1" w:id="1"/>
        <w:t>*</w:t>
      </w:r>
      <w:r w:rsidRPr="00514438">
        <w:rPr>
          <w:rFonts w:ascii="Open Sans Light" w:hAnsi="Open Sans Light" w:cs="Open Sans Light"/>
          <w:color w:val="000000" w:themeColor="text1"/>
          <w:sz w:val="20"/>
          <w:szCs w:val="20"/>
        </w:rPr>
        <w:t xml:space="preserve"> fordulok Budapest Főváros I. kerület </w:t>
      </w:r>
      <w:r w:rsidRPr="00514438">
        <w:rPr>
          <w:rFonts w:ascii="Open Sans Light" w:hAnsi="Open Sans Light" w:cs="Open Sans Light"/>
          <w:sz w:val="20"/>
          <w:szCs w:val="20"/>
        </w:rPr>
        <w:t>Budavári Polgármesteri Hivatal Jegyzőjéhez.</w:t>
      </w:r>
      <w:r w:rsidRPr="00514438">
        <w:rPr>
          <w:rFonts w:ascii="Open Sans Light" w:hAnsi="Open Sans Light" w:cs="Open Sans Light"/>
          <w:sz w:val="20"/>
          <w:szCs w:val="20"/>
        </w:rPr>
        <w:tab/>
        <w:t xml:space="preserve"> </w:t>
      </w:r>
    </w:p>
    <w:p w:rsidR="002A3FBA" w:rsidRPr="00514438" w:rsidRDefault="002A3FBA" w:rsidP="002A3FBA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D75455">
        <w:rPr>
          <w:rFonts w:ascii="Open Sans Light" w:hAnsi="Open Sans Light" w:cs="Open Sans Light"/>
          <w:b/>
          <w:sz w:val="20"/>
          <w:szCs w:val="20"/>
        </w:rPr>
        <w:t>Kérelmező neve</w:t>
      </w:r>
      <w:r w:rsidRPr="00514438">
        <w:rPr>
          <w:rFonts w:ascii="Open Sans Light" w:hAnsi="Open Sans Light" w:cs="Open Sans Light"/>
          <w:sz w:val="20"/>
          <w:szCs w:val="20"/>
        </w:rPr>
        <w:t>:</w:t>
      </w:r>
    </w:p>
    <w:p w:rsidR="002A3FBA" w:rsidRPr="00514438" w:rsidRDefault="002A3FBA" w:rsidP="002A3FBA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D75455">
        <w:rPr>
          <w:rFonts w:ascii="Open Sans Light" w:hAnsi="Open Sans Light" w:cs="Open Sans Light"/>
          <w:b/>
          <w:sz w:val="20"/>
          <w:szCs w:val="20"/>
        </w:rPr>
        <w:t>Címe / székhelye</w:t>
      </w:r>
      <w:r w:rsidRPr="00514438">
        <w:rPr>
          <w:rFonts w:ascii="Open Sans Light" w:hAnsi="Open Sans Light" w:cs="Open Sans Light"/>
          <w:sz w:val="20"/>
          <w:szCs w:val="20"/>
        </w:rPr>
        <w:t>:</w:t>
      </w:r>
    </w:p>
    <w:p w:rsidR="002A3FBA" w:rsidRPr="00514438" w:rsidRDefault="002A3FBA" w:rsidP="002A3FBA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D75455">
        <w:rPr>
          <w:rFonts w:ascii="Open Sans Light" w:hAnsi="Open Sans Light" w:cs="Open Sans Light"/>
          <w:b/>
          <w:sz w:val="20"/>
          <w:szCs w:val="20"/>
        </w:rPr>
        <w:t>Adóazonosítójele / adószáma</w:t>
      </w:r>
      <w:r w:rsidRPr="00514438">
        <w:rPr>
          <w:rFonts w:ascii="Open Sans Light" w:hAnsi="Open Sans Light" w:cs="Open Sans Light"/>
          <w:sz w:val="20"/>
          <w:szCs w:val="20"/>
        </w:rPr>
        <w:t>:</w:t>
      </w:r>
    </w:p>
    <w:p w:rsidR="002A3FBA" w:rsidRPr="00514438" w:rsidRDefault="002A3FBA" w:rsidP="002A3FBA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D75455">
        <w:rPr>
          <w:rFonts w:ascii="Open Sans Light" w:hAnsi="Open Sans Light" w:cs="Open Sans Light"/>
          <w:b/>
          <w:sz w:val="20"/>
          <w:szCs w:val="20"/>
        </w:rPr>
        <w:t>Telefonszáma</w:t>
      </w:r>
      <w:r>
        <w:rPr>
          <w:rFonts w:ascii="Open Sans Light" w:hAnsi="Open Sans Light" w:cs="Open Sans Light"/>
          <w:b/>
          <w:sz w:val="20"/>
          <w:szCs w:val="20"/>
        </w:rPr>
        <w:t xml:space="preserve"> / e-mail címe</w:t>
      </w:r>
      <w:r w:rsidRPr="00514438">
        <w:rPr>
          <w:rFonts w:ascii="Open Sans Light" w:hAnsi="Open Sans Light" w:cs="Open Sans Light"/>
          <w:sz w:val="20"/>
          <w:szCs w:val="20"/>
        </w:rPr>
        <w:t>:</w:t>
      </w:r>
    </w:p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>A kivágás indoka: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6"/>
      </w:tblGrid>
      <w:tr w:rsidR="00783B94" w:rsidRPr="00514438" w:rsidTr="007E4891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</w:p>
        </w:tc>
      </w:tr>
    </w:tbl>
    <w:p w:rsidR="00783B94" w:rsidRPr="00514438" w:rsidRDefault="00783B94" w:rsidP="00783B94">
      <w:pPr>
        <w:pStyle w:val="Szvegtrzs"/>
        <w:spacing w:before="220" w:after="0" w:line="240" w:lineRule="auto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>Az érintett ingatlan címe, helyrajzi száma, az érintett fás szárú növény pontos elhelyezkedése (szöveges leírással vagy rajzos ábrázolással):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6"/>
      </w:tblGrid>
      <w:tr w:rsidR="00783B94" w:rsidRPr="00514438" w:rsidTr="007E4891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</w:p>
        </w:tc>
      </w:tr>
    </w:tbl>
    <w:p w:rsidR="00783B94" w:rsidRPr="00514438" w:rsidRDefault="00783B94" w:rsidP="00783B94">
      <w:pPr>
        <w:pStyle w:val="Szvegtrzs"/>
        <w:spacing w:before="220" w:after="0" w:line="240" w:lineRule="auto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 xml:space="preserve">A kivágni tervezett/kivágott fás szárú </w:t>
      </w:r>
      <w:proofErr w:type="gramStart"/>
      <w:r w:rsidRPr="00514438">
        <w:rPr>
          <w:rFonts w:ascii="Open Sans Light" w:hAnsi="Open Sans Light" w:cs="Open Sans Light"/>
          <w:sz w:val="20"/>
          <w:szCs w:val="20"/>
        </w:rPr>
        <w:t>növény(</w:t>
      </w:r>
      <w:proofErr w:type="spellStart"/>
      <w:proofErr w:type="gramEnd"/>
      <w:r w:rsidRPr="00514438">
        <w:rPr>
          <w:rFonts w:ascii="Open Sans Light" w:hAnsi="Open Sans Light" w:cs="Open Sans Light"/>
          <w:sz w:val="20"/>
          <w:szCs w:val="20"/>
        </w:rPr>
        <w:t>ek</w:t>
      </w:r>
      <w:proofErr w:type="spellEnd"/>
      <w:r w:rsidRPr="00514438">
        <w:rPr>
          <w:rFonts w:ascii="Open Sans Light" w:hAnsi="Open Sans Light" w:cs="Open Sans Light"/>
          <w:sz w:val="20"/>
          <w:szCs w:val="20"/>
        </w:rPr>
        <w:t>):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1"/>
        <w:gridCol w:w="4436"/>
        <w:gridCol w:w="3079"/>
      </w:tblGrid>
      <w:tr w:rsidR="00783B94" w:rsidRPr="00514438" w:rsidTr="00783B94"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t>Sorszám</w:t>
            </w: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t>A fa/cserje/kúszónövény faja, fajtája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t>Törzsátmérő</w:t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  <w:t>(földtől számított 1 méter magasságban)</w:t>
            </w:r>
          </w:p>
        </w:tc>
      </w:tr>
      <w:tr w:rsidR="00783B94" w:rsidRPr="00514438" w:rsidTr="00783B94"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83B94"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83B94"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83B94"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83B94"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83B94"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83B94"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:rsidR="00783B94" w:rsidRPr="00514438" w:rsidRDefault="00783B94" w:rsidP="00783B94">
      <w:pPr>
        <w:pStyle w:val="Szvegtrzs"/>
        <w:spacing w:before="220" w:after="0" w:line="240" w:lineRule="auto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lastRenderedPageBreak/>
        <w:t>A tervezett / megvalósult kivágás kivitelezésének részletes leírása, a fakivágást végző személy neve, végzettsége: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6"/>
      </w:tblGrid>
      <w:tr w:rsidR="00783B94" w:rsidRPr="00514438" w:rsidTr="007E4891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336ED4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  <w:r w:rsidRPr="00514438">
              <w:rPr>
                <w:rFonts w:ascii="Open Sans Light" w:hAnsi="Open Sans Light" w:cs="Open Sans Light"/>
                <w:sz w:val="20"/>
                <w:szCs w:val="20"/>
              </w:rPr>
              <w:br/>
            </w:r>
          </w:p>
        </w:tc>
      </w:tr>
    </w:tbl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>A fakivágás tervezett időpontja (Kérjük, a kivágást megelőzően, 1 héttel hivatalomba bejelenteni):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6"/>
      </w:tblGrid>
      <w:tr w:rsidR="00783B94" w:rsidRPr="00514438" w:rsidTr="007E4891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 xml:space="preserve">A fás szárú </w:t>
      </w:r>
      <w:proofErr w:type="gramStart"/>
      <w:r w:rsidRPr="00514438">
        <w:rPr>
          <w:rFonts w:ascii="Open Sans Light" w:hAnsi="Open Sans Light" w:cs="Open Sans Light"/>
          <w:sz w:val="20"/>
          <w:szCs w:val="20"/>
        </w:rPr>
        <w:t>növény(</w:t>
      </w:r>
      <w:proofErr w:type="spellStart"/>
      <w:proofErr w:type="gramEnd"/>
      <w:r w:rsidRPr="00514438">
        <w:rPr>
          <w:rFonts w:ascii="Open Sans Light" w:hAnsi="Open Sans Light" w:cs="Open Sans Light"/>
          <w:sz w:val="20"/>
          <w:szCs w:val="20"/>
        </w:rPr>
        <w:t>ek</w:t>
      </w:r>
      <w:proofErr w:type="spellEnd"/>
      <w:r w:rsidRPr="00514438">
        <w:rPr>
          <w:rFonts w:ascii="Open Sans Light" w:hAnsi="Open Sans Light" w:cs="Open Sans Light"/>
          <w:sz w:val="20"/>
          <w:szCs w:val="20"/>
        </w:rPr>
        <w:t>) tervezett pótlása: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0"/>
        <w:gridCol w:w="3348"/>
        <w:gridCol w:w="1451"/>
        <w:gridCol w:w="2987"/>
      </w:tblGrid>
      <w:tr w:rsidR="00783B94" w:rsidRPr="00514438" w:rsidTr="007E489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t>Sorszám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t>A fa/cserje faja, fajtája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t>Darabszám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514438">
              <w:rPr>
                <w:rFonts w:ascii="Open Sans Light" w:hAnsi="Open Sans Light" w:cs="Open Sans Light"/>
                <w:sz w:val="20"/>
                <w:szCs w:val="20"/>
              </w:rPr>
              <w:t>A kiültetés helye</w:t>
            </w:r>
          </w:p>
        </w:tc>
      </w:tr>
      <w:tr w:rsidR="00783B94" w:rsidRPr="00514438" w:rsidTr="007E489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E489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E489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E489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783B94" w:rsidRPr="00514438" w:rsidTr="007E489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B94" w:rsidRPr="00514438" w:rsidRDefault="00783B94" w:rsidP="007E4891">
            <w:pPr>
              <w:pStyle w:val="Szvegtrzs"/>
              <w:spacing w:after="0" w:line="240" w:lineRule="auto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 xml:space="preserve">Nyilatkozom, hogy a Budapest Főváros I. kerület Budavári Polgármesteri Hivatal Jegyzője által engedélyezett kivágott fa/fák pótlását a meghatározott mennyiségben, minőségben, a meghatározott helyre, időben (kivágástól számított 1 éven belül) szakszerűen </w:t>
      </w:r>
      <w:proofErr w:type="spellStart"/>
      <w:r w:rsidRPr="00514438">
        <w:rPr>
          <w:rFonts w:ascii="Open Sans Light" w:hAnsi="Open Sans Light" w:cs="Open Sans Light"/>
          <w:sz w:val="20"/>
          <w:szCs w:val="20"/>
        </w:rPr>
        <w:t>pótolom</w:t>
      </w:r>
      <w:proofErr w:type="spellEnd"/>
      <w:r w:rsidRPr="00514438">
        <w:rPr>
          <w:rFonts w:ascii="Open Sans Light" w:hAnsi="Open Sans Light" w:cs="Open Sans Light"/>
          <w:sz w:val="20"/>
          <w:szCs w:val="20"/>
        </w:rPr>
        <w:t>.</w:t>
      </w:r>
    </w:p>
    <w:p w:rsidR="00783B94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color w:val="000000" w:themeColor="text1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 xml:space="preserve">Fás szárú növény pótlása nem </w:t>
      </w:r>
      <w:r w:rsidRPr="00514438">
        <w:rPr>
          <w:rFonts w:ascii="Open Sans Light" w:hAnsi="Open Sans Light" w:cs="Open Sans Light"/>
          <w:color w:val="000000" w:themeColor="text1"/>
          <w:sz w:val="20"/>
          <w:szCs w:val="20"/>
        </w:rPr>
        <w:t xml:space="preserve">történhet az </w:t>
      </w:r>
      <w:proofErr w:type="spellStart"/>
      <w:r w:rsidRPr="00514438">
        <w:rPr>
          <w:rFonts w:ascii="Open Sans Light" w:hAnsi="Open Sans Light" w:cs="Open Sans Light"/>
          <w:color w:val="000000" w:themeColor="text1"/>
          <w:sz w:val="20"/>
          <w:szCs w:val="20"/>
        </w:rPr>
        <w:t>Ökr</w:t>
      </w:r>
      <w:proofErr w:type="spellEnd"/>
      <w:r w:rsidRPr="00514438">
        <w:rPr>
          <w:rFonts w:ascii="Open Sans Light" w:hAnsi="Open Sans Light" w:cs="Open Sans Light"/>
          <w:color w:val="000000" w:themeColor="text1"/>
          <w:sz w:val="20"/>
          <w:szCs w:val="20"/>
        </w:rPr>
        <w:t>. 4. sz. mellékletében felsorolt fajok egyedeivel.</w:t>
      </w:r>
    </w:p>
    <w:p w:rsidR="00336ED4" w:rsidRPr="00514438" w:rsidRDefault="00336ED4" w:rsidP="00336ED4">
      <w:pPr>
        <w:pStyle w:val="Szvegtrzs"/>
        <w:spacing w:after="0" w:line="240" w:lineRule="auto"/>
        <w:jc w:val="both"/>
        <w:rPr>
          <w:rFonts w:ascii="Open Sans Light" w:hAnsi="Open Sans Light" w:cs="Open Sans Light"/>
          <w:i/>
          <w:iCs/>
          <w:sz w:val="20"/>
          <w:szCs w:val="20"/>
        </w:rPr>
      </w:pPr>
      <w:proofErr w:type="gramStart"/>
      <w:r w:rsidRPr="00514438">
        <w:rPr>
          <w:rFonts w:ascii="Open Sans Light" w:hAnsi="Open Sans Light" w:cs="Open Sans Light"/>
          <w:b/>
          <w:bCs/>
          <w:sz w:val="20"/>
          <w:szCs w:val="20"/>
        </w:rPr>
        <w:t xml:space="preserve">Inváziós </w:t>
      </w:r>
      <w:r>
        <w:rPr>
          <w:rFonts w:ascii="Open Sans Light" w:hAnsi="Open Sans Light" w:cs="Open Sans Light"/>
          <w:b/>
          <w:bCs/>
          <w:sz w:val="20"/>
          <w:szCs w:val="20"/>
        </w:rPr>
        <w:t xml:space="preserve">tulajdonságuk miatt ültetésre nem javasolt fás szárú növények: </w:t>
      </w:r>
      <w:r w:rsidRPr="00336ED4">
        <w:rPr>
          <w:rFonts w:ascii="Open Sans Light" w:hAnsi="Open Sans Light" w:cs="Open Sans Light"/>
          <w:bCs/>
          <w:sz w:val="20"/>
          <w:szCs w:val="20"/>
        </w:rPr>
        <w:t>a</w:t>
      </w:r>
      <w:r w:rsidRPr="00514438">
        <w:rPr>
          <w:rFonts w:ascii="Open Sans Light" w:hAnsi="Open Sans Light" w:cs="Open Sans Light"/>
          <w:sz w:val="20"/>
          <w:szCs w:val="20"/>
        </w:rPr>
        <w:t>merikai (vörös) kőris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Fraxinus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pennsylvanica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c</w:t>
      </w:r>
      <w:r w:rsidRPr="00514438">
        <w:rPr>
          <w:rFonts w:ascii="Open Sans Light" w:hAnsi="Open Sans Light" w:cs="Open Sans Light"/>
          <w:sz w:val="20"/>
          <w:szCs w:val="20"/>
        </w:rPr>
        <w:t>serjés gyalogakác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Amorpha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fruticosa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e</w:t>
      </w:r>
      <w:r w:rsidRPr="00514438">
        <w:rPr>
          <w:rFonts w:ascii="Open Sans Light" w:hAnsi="Open Sans Light" w:cs="Open Sans Light"/>
          <w:sz w:val="20"/>
          <w:szCs w:val="20"/>
        </w:rPr>
        <w:t>züst juhar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Acer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saccharinum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 w:rsidRPr="00336ED4">
        <w:rPr>
          <w:rFonts w:ascii="Open Sans Light" w:hAnsi="Open Sans Light" w:cs="Open Sans Light"/>
          <w:iCs/>
          <w:sz w:val="20"/>
          <w:szCs w:val="20"/>
        </w:rPr>
        <w:t>f</w:t>
      </w:r>
      <w:r w:rsidRPr="00514438">
        <w:rPr>
          <w:rFonts w:ascii="Open Sans Light" w:hAnsi="Open Sans Light" w:cs="Open Sans Light"/>
          <w:sz w:val="20"/>
          <w:szCs w:val="20"/>
        </w:rPr>
        <w:t>ehér akác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Robinia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pseudoacacia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k</w:t>
      </w:r>
      <w:r w:rsidRPr="00514438">
        <w:rPr>
          <w:rFonts w:ascii="Open Sans Light" w:hAnsi="Open Sans Light" w:cs="Open Sans Light"/>
          <w:sz w:val="20"/>
          <w:szCs w:val="20"/>
        </w:rPr>
        <w:t>eskenylevelű ezüstfa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Elaeagnus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angustifolia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k</w:t>
      </w:r>
      <w:r w:rsidRPr="00514438">
        <w:rPr>
          <w:rFonts w:ascii="Open Sans Light" w:hAnsi="Open Sans Light" w:cs="Open Sans Light"/>
          <w:sz w:val="20"/>
          <w:szCs w:val="20"/>
        </w:rPr>
        <w:t>ései meggy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Padus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serotina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m</w:t>
      </w:r>
      <w:r w:rsidRPr="00514438">
        <w:rPr>
          <w:rFonts w:ascii="Open Sans Light" w:hAnsi="Open Sans Light" w:cs="Open Sans Light"/>
          <w:sz w:val="20"/>
          <w:szCs w:val="20"/>
        </w:rPr>
        <w:t>irigyes bálványfa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Ailanthus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altissima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n</w:t>
      </w:r>
      <w:r w:rsidRPr="00514438">
        <w:rPr>
          <w:rFonts w:ascii="Open Sans Light" w:hAnsi="Open Sans Light" w:cs="Open Sans Light"/>
          <w:sz w:val="20"/>
          <w:szCs w:val="20"/>
        </w:rPr>
        <w:t>yugati ostorfa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Celtis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occidentalis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z</w:t>
      </w:r>
      <w:r w:rsidRPr="00514438">
        <w:rPr>
          <w:rFonts w:ascii="Open Sans Light" w:hAnsi="Open Sans Light" w:cs="Open Sans Light"/>
          <w:sz w:val="20"/>
          <w:szCs w:val="20"/>
        </w:rPr>
        <w:t>öld juhar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Acer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negundo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t</w:t>
      </w:r>
      <w:r w:rsidRPr="00514438">
        <w:rPr>
          <w:rFonts w:ascii="Open Sans Light" w:hAnsi="Open Sans Light" w:cs="Open Sans Light"/>
          <w:sz w:val="20"/>
          <w:szCs w:val="20"/>
        </w:rPr>
        <w:t>övises lepényfa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Gleditsia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triacanthos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t</w:t>
      </w:r>
      <w:r w:rsidRPr="00514438">
        <w:rPr>
          <w:rFonts w:ascii="Open Sans Light" w:hAnsi="Open Sans Light" w:cs="Open Sans Light"/>
          <w:sz w:val="20"/>
          <w:szCs w:val="20"/>
        </w:rPr>
        <w:t>orzsás ecetfa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Rhus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typhina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j</w:t>
      </w:r>
      <w:r w:rsidRPr="00514438">
        <w:rPr>
          <w:rFonts w:ascii="Open Sans Light" w:hAnsi="Open Sans Light" w:cs="Open Sans Light"/>
          <w:sz w:val="20"/>
          <w:szCs w:val="20"/>
        </w:rPr>
        <w:t>apán komló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Humulus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japonicus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>
        <w:rPr>
          <w:rFonts w:ascii="Open Sans Light" w:hAnsi="Open Sans Light" w:cs="Open Sans Light"/>
          <w:sz w:val="20"/>
          <w:szCs w:val="20"/>
        </w:rPr>
        <w:t>k</w:t>
      </w:r>
      <w:r w:rsidRPr="00514438">
        <w:rPr>
          <w:rFonts w:ascii="Open Sans Light" w:hAnsi="Open Sans Light" w:cs="Open Sans Light"/>
          <w:sz w:val="20"/>
          <w:szCs w:val="20"/>
        </w:rPr>
        <w:t>özönséges vadszőlő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Parthenocissus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inserta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>)</w:t>
      </w:r>
      <w:proofErr w:type="gramEnd"/>
    </w:p>
    <w:p w:rsidR="00336ED4" w:rsidRPr="00514438" w:rsidRDefault="00336ED4" w:rsidP="00336ED4">
      <w:pPr>
        <w:pStyle w:val="Szvegtrzs"/>
        <w:spacing w:after="0" w:line="240" w:lineRule="auto"/>
        <w:jc w:val="both"/>
        <w:rPr>
          <w:rFonts w:ascii="Open Sans Light" w:hAnsi="Open Sans Light" w:cs="Open Sans Light"/>
          <w:i/>
          <w:iCs/>
          <w:sz w:val="20"/>
          <w:szCs w:val="20"/>
        </w:rPr>
      </w:pPr>
      <w:r w:rsidRPr="00514438">
        <w:rPr>
          <w:rFonts w:ascii="Open Sans Light" w:hAnsi="Open Sans Light" w:cs="Open Sans Light"/>
          <w:b/>
          <w:bCs/>
          <w:sz w:val="20"/>
          <w:szCs w:val="20"/>
        </w:rPr>
        <w:t>Egyéb okokból ültetésre nem javasolt fajok</w:t>
      </w:r>
      <w:r>
        <w:rPr>
          <w:rFonts w:ascii="Open Sans Light" w:hAnsi="Open Sans Light" w:cs="Open Sans Light"/>
          <w:b/>
          <w:bCs/>
          <w:sz w:val="20"/>
          <w:szCs w:val="20"/>
        </w:rPr>
        <w:t xml:space="preserve">: </w:t>
      </w:r>
      <w:r w:rsidRPr="00336ED4">
        <w:rPr>
          <w:rFonts w:ascii="Open Sans Light" w:hAnsi="Open Sans Light" w:cs="Open Sans Light"/>
          <w:bCs/>
          <w:sz w:val="20"/>
          <w:szCs w:val="20"/>
        </w:rPr>
        <w:t>i</w:t>
      </w:r>
      <w:r w:rsidRPr="00514438">
        <w:rPr>
          <w:rFonts w:ascii="Open Sans Light" w:hAnsi="Open Sans Light" w:cs="Open Sans Light"/>
          <w:sz w:val="20"/>
          <w:szCs w:val="20"/>
        </w:rPr>
        <w:t>llatos császárfa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Paulownia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tomentosa</w:t>
      </w:r>
      <w:proofErr w:type="spellEnd"/>
      <w:r>
        <w:rPr>
          <w:rFonts w:ascii="Open Sans Light" w:hAnsi="Open Sans Light" w:cs="Open Sans Light"/>
          <w:i/>
          <w:iCs/>
          <w:sz w:val="20"/>
          <w:szCs w:val="20"/>
        </w:rPr>
        <w:t xml:space="preserve">), </w:t>
      </w:r>
      <w:r w:rsidRPr="00336ED4">
        <w:rPr>
          <w:rFonts w:ascii="Open Sans Light" w:hAnsi="Open Sans Light" w:cs="Open Sans Light"/>
          <w:iCs/>
          <w:sz w:val="20"/>
          <w:szCs w:val="20"/>
        </w:rPr>
        <w:t>n</w:t>
      </w:r>
      <w:r w:rsidRPr="00514438">
        <w:rPr>
          <w:rFonts w:ascii="Open Sans Light" w:hAnsi="Open Sans Light" w:cs="Open Sans Light"/>
          <w:sz w:val="20"/>
          <w:szCs w:val="20"/>
        </w:rPr>
        <w:t xml:space="preserve">yárfa </w:t>
      </w:r>
      <w:r>
        <w:rPr>
          <w:rFonts w:ascii="Open Sans Light" w:hAnsi="Open Sans Light" w:cs="Open Sans Light"/>
          <w:sz w:val="20"/>
          <w:szCs w:val="20"/>
        </w:rPr>
        <w:t>n</w:t>
      </w:r>
      <w:r w:rsidRPr="00514438">
        <w:rPr>
          <w:rFonts w:ascii="Open Sans Light" w:hAnsi="Open Sans Light" w:cs="Open Sans Light"/>
          <w:sz w:val="20"/>
          <w:szCs w:val="20"/>
        </w:rPr>
        <w:t>emzetség termős ivarú egyedei</w:t>
      </w:r>
      <w:r>
        <w:rPr>
          <w:rFonts w:ascii="Open Sans Light" w:hAnsi="Open Sans Light" w:cs="Open Sans Light"/>
          <w:sz w:val="20"/>
          <w:szCs w:val="20"/>
        </w:rPr>
        <w:t xml:space="preserve"> (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Populus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 xml:space="preserve"> </w:t>
      </w:r>
      <w:proofErr w:type="spellStart"/>
      <w:r w:rsidRPr="00514438">
        <w:rPr>
          <w:rFonts w:ascii="Open Sans Light" w:hAnsi="Open Sans Light" w:cs="Open Sans Light"/>
          <w:i/>
          <w:iCs/>
          <w:sz w:val="20"/>
          <w:szCs w:val="20"/>
        </w:rPr>
        <w:t>sp</w:t>
      </w:r>
      <w:proofErr w:type="spellEnd"/>
      <w:r w:rsidRPr="00514438">
        <w:rPr>
          <w:rFonts w:ascii="Open Sans Light" w:hAnsi="Open Sans Light" w:cs="Open Sans Light"/>
          <w:i/>
          <w:iCs/>
          <w:sz w:val="20"/>
          <w:szCs w:val="20"/>
        </w:rPr>
        <w:t>.</w:t>
      </w:r>
      <w:r>
        <w:rPr>
          <w:rFonts w:ascii="Open Sans Light" w:hAnsi="Open Sans Light" w:cs="Open Sans Light"/>
          <w:i/>
          <w:iCs/>
          <w:sz w:val="20"/>
          <w:szCs w:val="20"/>
        </w:rPr>
        <w:t>).</w:t>
      </w:r>
    </w:p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color w:val="000000" w:themeColor="text1"/>
          <w:sz w:val="20"/>
          <w:szCs w:val="20"/>
        </w:rPr>
        <w:t xml:space="preserve">Tudomásul veszem, hogy amennyiben a fás szárú növény </w:t>
      </w:r>
      <w:r w:rsidRPr="00514438">
        <w:rPr>
          <w:rFonts w:ascii="Open Sans Light" w:hAnsi="Open Sans Light" w:cs="Open Sans Light"/>
          <w:sz w:val="20"/>
          <w:szCs w:val="20"/>
        </w:rPr>
        <w:t>pótlása a földrészlet adottsága miatt nem vagy csak részben teljesíthető, és más ingatlanon a pótlás a település beépítettsége miatt nem jelölhető ki, a jegyző a használót kompenzációs intézkedés megtételére kötelezi.</w:t>
      </w:r>
    </w:p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>Kelt:</w:t>
      </w:r>
    </w:p>
    <w:p w:rsidR="00783B94" w:rsidRPr="00514438" w:rsidRDefault="00783B94" w:rsidP="00783B94">
      <w:pPr>
        <w:pStyle w:val="Szvegtrzs"/>
        <w:spacing w:before="220" w:after="0" w:line="240" w:lineRule="auto"/>
        <w:jc w:val="right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>.................................................................</w:t>
      </w:r>
      <w:r w:rsidRPr="00514438">
        <w:rPr>
          <w:rFonts w:ascii="Open Sans Light" w:hAnsi="Open Sans Light" w:cs="Open Sans Light"/>
          <w:sz w:val="20"/>
          <w:szCs w:val="20"/>
        </w:rPr>
        <w:br/>
      </w:r>
      <w:proofErr w:type="gramStart"/>
      <w:r w:rsidRPr="00514438">
        <w:rPr>
          <w:rFonts w:ascii="Open Sans Light" w:hAnsi="Open Sans Light" w:cs="Open Sans Light"/>
          <w:sz w:val="20"/>
          <w:szCs w:val="20"/>
        </w:rPr>
        <w:t>kérelmező</w:t>
      </w:r>
      <w:proofErr w:type="gramEnd"/>
      <w:r w:rsidRPr="00514438">
        <w:rPr>
          <w:rFonts w:ascii="Open Sans Light" w:hAnsi="Open Sans Light" w:cs="Open Sans Light"/>
          <w:sz w:val="20"/>
          <w:szCs w:val="20"/>
        </w:rPr>
        <w:t xml:space="preserve"> aláírása</w:t>
      </w:r>
    </w:p>
    <w:p w:rsidR="00783B94" w:rsidRPr="00514438" w:rsidRDefault="00783B94" w:rsidP="00783B94">
      <w:pPr>
        <w:pStyle w:val="Szvegtrzs"/>
        <w:spacing w:before="22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>Az érintett fás szárú növénnyel rendelkezni jogosult a kivágáshoz:</w:t>
      </w:r>
    </w:p>
    <w:p w:rsidR="00783B94" w:rsidRPr="00514438" w:rsidRDefault="00783B94" w:rsidP="00336ED4">
      <w:pPr>
        <w:pStyle w:val="Szvegtrzs"/>
        <w:spacing w:after="0" w:line="240" w:lineRule="auto"/>
        <w:ind w:left="708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Arial" w:hAnsi="Arial" w:cs="Arial"/>
          <w:sz w:val="20"/>
          <w:szCs w:val="20"/>
        </w:rPr>
        <w:t>□</w:t>
      </w:r>
      <w:r w:rsidRPr="00514438">
        <w:rPr>
          <w:rFonts w:ascii="Open Sans Light" w:hAnsi="Open Sans Light" w:cs="Open Sans Light"/>
          <w:sz w:val="20"/>
          <w:szCs w:val="20"/>
        </w:rPr>
        <w:t xml:space="preserve"> </w:t>
      </w:r>
      <w:proofErr w:type="gramStart"/>
      <w:r w:rsidRPr="00514438">
        <w:rPr>
          <w:rFonts w:ascii="Open Sans Light" w:hAnsi="Open Sans Light" w:cs="Open Sans Light"/>
          <w:sz w:val="20"/>
          <w:szCs w:val="20"/>
        </w:rPr>
        <w:t>hozzájárul</w:t>
      </w:r>
      <w:proofErr w:type="gramEnd"/>
      <w:r w:rsidRPr="00514438">
        <w:rPr>
          <w:rFonts w:ascii="Open Sans Light" w:hAnsi="Open Sans Light" w:cs="Open Sans Light"/>
          <w:sz w:val="20"/>
          <w:szCs w:val="20"/>
        </w:rPr>
        <w:t>/</w:t>
      </w:r>
      <w:proofErr w:type="spellStart"/>
      <w:r w:rsidRPr="00514438">
        <w:rPr>
          <w:rFonts w:ascii="Open Sans Light" w:hAnsi="Open Sans Light" w:cs="Open Sans Light"/>
          <w:sz w:val="20"/>
          <w:szCs w:val="20"/>
        </w:rPr>
        <w:t>nak</w:t>
      </w:r>
      <w:proofErr w:type="spellEnd"/>
    </w:p>
    <w:p w:rsidR="007814C7" w:rsidRDefault="00783B94" w:rsidP="00336ED4">
      <w:pPr>
        <w:pStyle w:val="Szvegtrzs"/>
        <w:spacing w:after="0" w:line="240" w:lineRule="auto"/>
        <w:ind w:left="708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Arial" w:hAnsi="Arial" w:cs="Arial"/>
          <w:sz w:val="20"/>
          <w:szCs w:val="20"/>
        </w:rPr>
        <w:t>□</w:t>
      </w:r>
      <w:r w:rsidRPr="00514438">
        <w:rPr>
          <w:rFonts w:ascii="Open Sans Light" w:hAnsi="Open Sans Light" w:cs="Open Sans Light"/>
          <w:sz w:val="20"/>
          <w:szCs w:val="20"/>
        </w:rPr>
        <w:t xml:space="preserve"> </w:t>
      </w:r>
      <w:proofErr w:type="gramStart"/>
      <w:r w:rsidRPr="00514438">
        <w:rPr>
          <w:rFonts w:ascii="Open Sans Light" w:hAnsi="Open Sans Light" w:cs="Open Sans Light"/>
          <w:sz w:val="20"/>
          <w:szCs w:val="20"/>
        </w:rPr>
        <w:t>nem</w:t>
      </w:r>
      <w:proofErr w:type="gramEnd"/>
      <w:r w:rsidRPr="00514438">
        <w:rPr>
          <w:rFonts w:ascii="Open Sans Light" w:hAnsi="Open Sans Light" w:cs="Open Sans Light"/>
          <w:sz w:val="20"/>
          <w:szCs w:val="20"/>
        </w:rPr>
        <w:t xml:space="preserve"> járul/</w:t>
      </w:r>
      <w:proofErr w:type="spellStart"/>
      <w:r w:rsidRPr="00514438">
        <w:rPr>
          <w:rFonts w:ascii="Open Sans Light" w:hAnsi="Open Sans Light" w:cs="Open Sans Light"/>
          <w:sz w:val="20"/>
          <w:szCs w:val="20"/>
        </w:rPr>
        <w:t>nak</w:t>
      </w:r>
      <w:proofErr w:type="spellEnd"/>
      <w:r w:rsidRPr="00514438">
        <w:rPr>
          <w:rFonts w:ascii="Open Sans Light" w:hAnsi="Open Sans Light" w:cs="Open Sans Light"/>
          <w:sz w:val="20"/>
          <w:szCs w:val="20"/>
        </w:rPr>
        <w:t xml:space="preserve"> hozzá</w:t>
      </w:r>
      <w:r w:rsidR="00336ED4">
        <w:rPr>
          <w:rFonts w:ascii="Open Sans Light" w:hAnsi="Open Sans Light" w:cs="Open Sans Light"/>
          <w:sz w:val="20"/>
          <w:szCs w:val="20"/>
        </w:rPr>
        <w:tab/>
      </w:r>
      <w:r w:rsidR="00336ED4">
        <w:rPr>
          <w:rFonts w:ascii="Open Sans Light" w:hAnsi="Open Sans Light" w:cs="Open Sans Light"/>
          <w:sz w:val="20"/>
          <w:szCs w:val="20"/>
        </w:rPr>
        <w:tab/>
      </w:r>
      <w:r w:rsidR="00336ED4">
        <w:rPr>
          <w:rFonts w:ascii="Open Sans Light" w:hAnsi="Open Sans Light" w:cs="Open Sans Light"/>
          <w:sz w:val="20"/>
          <w:szCs w:val="20"/>
        </w:rPr>
        <w:tab/>
      </w:r>
      <w:r w:rsidR="00336ED4">
        <w:rPr>
          <w:rFonts w:ascii="Open Sans Light" w:hAnsi="Open Sans Light" w:cs="Open Sans Light"/>
          <w:sz w:val="20"/>
          <w:szCs w:val="20"/>
        </w:rPr>
        <w:tab/>
      </w:r>
      <w:r w:rsidR="00336ED4">
        <w:rPr>
          <w:rFonts w:ascii="Open Sans Light" w:hAnsi="Open Sans Light" w:cs="Open Sans Light"/>
          <w:sz w:val="20"/>
          <w:szCs w:val="20"/>
        </w:rPr>
        <w:tab/>
        <w:t xml:space="preserve">       </w:t>
      </w:r>
    </w:p>
    <w:p w:rsidR="00783B94" w:rsidRPr="00514438" w:rsidRDefault="007814C7" w:rsidP="00336ED4">
      <w:pPr>
        <w:pStyle w:val="Szvegtrzs"/>
        <w:spacing w:after="0" w:line="240" w:lineRule="auto"/>
        <w:jc w:val="right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>.</w:t>
      </w:r>
      <w:proofErr w:type="gramStart"/>
      <w:r w:rsidRPr="00514438">
        <w:rPr>
          <w:rFonts w:ascii="Open Sans Light" w:hAnsi="Open Sans Light" w:cs="Open Sans Light"/>
          <w:sz w:val="20"/>
          <w:szCs w:val="20"/>
        </w:rPr>
        <w:t>................................................................</w:t>
      </w:r>
      <w:proofErr w:type="gramEnd"/>
      <w:r w:rsidRPr="00514438">
        <w:rPr>
          <w:rFonts w:ascii="Open Sans Light" w:hAnsi="Open Sans Light" w:cs="Open Sans Light"/>
          <w:sz w:val="20"/>
          <w:szCs w:val="20"/>
        </w:rPr>
        <w:br/>
      </w:r>
      <w:proofErr w:type="gramStart"/>
      <w:r w:rsidR="00783B94" w:rsidRPr="00514438">
        <w:rPr>
          <w:rFonts w:ascii="Open Sans Light" w:hAnsi="Open Sans Light" w:cs="Open Sans Light"/>
          <w:sz w:val="20"/>
          <w:szCs w:val="20"/>
        </w:rPr>
        <w:t>aláírás</w:t>
      </w:r>
      <w:proofErr w:type="gramEnd"/>
    </w:p>
    <w:p w:rsidR="00783B94" w:rsidRPr="00514438" w:rsidRDefault="00783B94" w:rsidP="007814C7">
      <w:pPr>
        <w:pStyle w:val="Szvegtrzs"/>
        <w:spacing w:after="0" w:line="240" w:lineRule="auto"/>
        <w:jc w:val="right"/>
        <w:rPr>
          <w:rFonts w:ascii="Open Sans Light" w:hAnsi="Open Sans Light" w:cs="Open Sans Light"/>
          <w:sz w:val="20"/>
          <w:szCs w:val="20"/>
        </w:rPr>
      </w:pPr>
      <w:r w:rsidRPr="00514438">
        <w:rPr>
          <w:rFonts w:ascii="Open Sans Light" w:hAnsi="Open Sans Light" w:cs="Open Sans Light"/>
          <w:sz w:val="20"/>
          <w:szCs w:val="20"/>
        </w:rPr>
        <w:t>(tulajdonos/közös képviselő)</w:t>
      </w:r>
    </w:p>
    <w:p w:rsidR="00D958C9" w:rsidRDefault="00783B94" w:rsidP="00336ED4">
      <w:pPr>
        <w:pStyle w:val="Szvegtrzs"/>
        <w:spacing w:before="220" w:after="0" w:line="240" w:lineRule="auto"/>
        <w:jc w:val="both"/>
      </w:pPr>
      <w:r w:rsidRPr="00BC7EF0">
        <w:rPr>
          <w:rFonts w:ascii="Open Sans Light" w:hAnsi="Open Sans Light" w:cs="Open Sans Light"/>
          <w:sz w:val="18"/>
          <w:szCs w:val="18"/>
        </w:rPr>
        <w:t>A fás szárú növények kivágását és pótlását a Budapest I. Kerület Budavári Önkormányzat Képviselő-testületének 21/2023. (VI. 6.) önkormányzati rendelet</w:t>
      </w:r>
      <w:r w:rsidR="00EF08E2">
        <w:rPr>
          <w:rFonts w:ascii="Open Sans Light" w:hAnsi="Open Sans Light" w:cs="Open Sans Light"/>
          <w:sz w:val="18"/>
          <w:szCs w:val="18"/>
        </w:rPr>
        <w:t>e</w:t>
      </w:r>
      <w:r w:rsidRPr="00BC7EF0">
        <w:rPr>
          <w:rFonts w:ascii="Open Sans Light" w:hAnsi="Open Sans Light" w:cs="Open Sans Light"/>
          <w:sz w:val="18"/>
          <w:szCs w:val="18"/>
        </w:rPr>
        <w:t xml:space="preserve">, valamint </w:t>
      </w:r>
      <w:r w:rsidR="00EF08E2">
        <w:rPr>
          <w:rFonts w:ascii="Open Sans Light" w:hAnsi="Open Sans Light" w:cs="Open Sans Light"/>
          <w:sz w:val="18"/>
          <w:szCs w:val="18"/>
        </w:rPr>
        <w:t>a 282</w:t>
      </w:r>
      <w:r w:rsidRPr="00BC7EF0">
        <w:rPr>
          <w:rFonts w:ascii="Open Sans Light" w:hAnsi="Open Sans Light" w:cs="Open Sans Light"/>
          <w:sz w:val="18"/>
          <w:szCs w:val="18"/>
        </w:rPr>
        <w:t>/</w:t>
      </w:r>
      <w:r w:rsidR="00EF08E2">
        <w:rPr>
          <w:rFonts w:ascii="Open Sans Light" w:hAnsi="Open Sans Light" w:cs="Open Sans Light"/>
          <w:sz w:val="18"/>
          <w:szCs w:val="18"/>
        </w:rPr>
        <w:t>2024</w:t>
      </w:r>
      <w:r w:rsidRPr="00BC7EF0">
        <w:rPr>
          <w:rFonts w:ascii="Open Sans Light" w:hAnsi="Open Sans Light" w:cs="Open Sans Light"/>
          <w:sz w:val="18"/>
          <w:szCs w:val="18"/>
        </w:rPr>
        <w:t>. (</w:t>
      </w:r>
      <w:r w:rsidR="00EF08E2">
        <w:rPr>
          <w:rFonts w:ascii="Open Sans Light" w:hAnsi="Open Sans Light" w:cs="Open Sans Light"/>
          <w:sz w:val="18"/>
          <w:szCs w:val="18"/>
        </w:rPr>
        <w:t>IX</w:t>
      </w:r>
      <w:r w:rsidRPr="00BC7EF0">
        <w:rPr>
          <w:rFonts w:ascii="Open Sans Light" w:hAnsi="Open Sans Light" w:cs="Open Sans Light"/>
          <w:sz w:val="18"/>
          <w:szCs w:val="18"/>
        </w:rPr>
        <w:t>. 30.) Korm. rendelet szabályozza.</w:t>
      </w:r>
    </w:p>
    <w:sectPr w:rsidR="00D958C9" w:rsidSect="00336ED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907" w:rsidRDefault="00844907" w:rsidP="0074398A">
      <w:r>
        <w:separator/>
      </w:r>
    </w:p>
  </w:endnote>
  <w:endnote w:type="continuationSeparator" w:id="0">
    <w:p w:rsidR="00844907" w:rsidRDefault="00844907" w:rsidP="0074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907" w:rsidRDefault="00844907" w:rsidP="0074398A">
      <w:r>
        <w:separator/>
      </w:r>
    </w:p>
  </w:footnote>
  <w:footnote w:type="continuationSeparator" w:id="0">
    <w:p w:rsidR="00844907" w:rsidRDefault="00844907" w:rsidP="0074398A">
      <w:r>
        <w:continuationSeparator/>
      </w:r>
    </w:p>
  </w:footnote>
  <w:footnote w:id="1">
    <w:p w:rsidR="0074398A" w:rsidRPr="0074398A" w:rsidRDefault="0074398A">
      <w:pPr>
        <w:pStyle w:val="Lbjegyzetszveg"/>
        <w:rPr>
          <w:rFonts w:ascii="Open Sans Light" w:hAnsi="Open Sans Light" w:cs="Open Sans Light"/>
        </w:rPr>
      </w:pPr>
      <w:r w:rsidRPr="0074398A">
        <w:rPr>
          <w:rStyle w:val="Lbjegyzet-hivatkozs"/>
          <w:rFonts w:ascii="Open Sans Light" w:hAnsi="Open Sans Light" w:cs="Open Sans Light"/>
        </w:rPr>
        <w:t>*</w:t>
      </w:r>
      <w:r w:rsidRPr="0074398A">
        <w:rPr>
          <w:rFonts w:ascii="Open Sans Light" w:hAnsi="Open Sans Light" w:cs="Open Sans Light"/>
        </w:rPr>
        <w:t xml:space="preserve"> </w:t>
      </w:r>
      <w:proofErr w:type="gramStart"/>
      <w:r w:rsidRPr="0074398A">
        <w:rPr>
          <w:rFonts w:ascii="Open Sans Light" w:hAnsi="Open Sans Light" w:cs="Open Sans Light"/>
        </w:rPr>
        <w:t>a</w:t>
      </w:r>
      <w:proofErr w:type="gramEnd"/>
      <w:r w:rsidRPr="0074398A">
        <w:rPr>
          <w:rFonts w:ascii="Open Sans Light" w:hAnsi="Open Sans Light" w:cs="Open Sans Light"/>
        </w:rPr>
        <w:t xml:space="preserve"> megfelelő rész aláhúzandó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4"/>
    <w:rsid w:val="00042262"/>
    <w:rsid w:val="0020207A"/>
    <w:rsid w:val="002A3FBA"/>
    <w:rsid w:val="002F5C71"/>
    <w:rsid w:val="00336ED4"/>
    <w:rsid w:val="00656BB5"/>
    <w:rsid w:val="0074398A"/>
    <w:rsid w:val="007814C7"/>
    <w:rsid w:val="00783B94"/>
    <w:rsid w:val="008358F1"/>
    <w:rsid w:val="00844907"/>
    <w:rsid w:val="00BC7EF0"/>
    <w:rsid w:val="00E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32767-F8B7-4DB4-8FB8-D777EC9B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3B94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83B94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783B9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sid w:val="007439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4398A"/>
    <w:rPr>
      <w:rFonts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4398A"/>
    <w:rPr>
      <w:rFonts w:ascii="Times New Roman" w:eastAsia="Noto Sans CJK SC Regular" w:hAnsi="Times New Roman" w:cs="Mangal"/>
      <w:kern w:val="2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39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398A"/>
    <w:rPr>
      <w:rFonts w:ascii="Times New Roman" w:eastAsia="Noto Sans CJK SC Regular" w:hAnsi="Times New Roman" w:cs="Mangal"/>
      <w:b/>
      <w:bCs/>
      <w:kern w:val="2"/>
      <w:sz w:val="20"/>
      <w:szCs w:val="18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398A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398A"/>
    <w:rPr>
      <w:rFonts w:ascii="Segoe UI" w:eastAsia="Noto Sans CJK SC Regular" w:hAnsi="Segoe UI" w:cs="Mangal"/>
      <w:kern w:val="2"/>
      <w:sz w:val="18"/>
      <w:szCs w:val="16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4398A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4398A"/>
    <w:rPr>
      <w:rFonts w:ascii="Times New Roman" w:eastAsia="Noto Sans CJK SC Regular" w:hAnsi="Times New Roman" w:cs="Mangal"/>
      <w:kern w:val="2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743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8FAB-73FA-4355-B5A5-2C54D2EF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Orsolya</dc:creator>
  <cp:keywords/>
  <dc:description/>
  <cp:lastModifiedBy>Belső-Vereszki Adél</cp:lastModifiedBy>
  <cp:revision>2</cp:revision>
  <dcterms:created xsi:type="dcterms:W3CDTF">2024-10-15T07:33:00Z</dcterms:created>
  <dcterms:modified xsi:type="dcterms:W3CDTF">2024-10-15T07:33:00Z</dcterms:modified>
</cp:coreProperties>
</file>