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31" w:rsidRPr="00E37631" w:rsidRDefault="00E37631" w:rsidP="00E37631">
      <w:pPr>
        <w:jc w:val="right"/>
        <w:rPr>
          <w:rFonts w:ascii="Open Sans Light" w:hAnsi="Open Sans Light" w:cs="Open Sans Light"/>
          <w:sz w:val="20"/>
          <w:szCs w:val="20"/>
        </w:rPr>
      </w:pPr>
    </w:p>
    <w:p w:rsidR="0085519D" w:rsidRPr="00B8021E" w:rsidRDefault="005C7423" w:rsidP="0085519D">
      <w:pPr>
        <w:spacing w:before="120" w:after="120" w:line="276" w:lineRule="auto"/>
        <w:jc w:val="center"/>
        <w:rPr>
          <w:rFonts w:ascii="Nexa Regular" w:hAnsi="Nexa Regular" w:cs="Open Sans Light"/>
          <w:b/>
          <w:iCs/>
          <w:sz w:val="20"/>
          <w:szCs w:val="20"/>
          <w:lang w:eastAsia="ja-JP"/>
        </w:rPr>
      </w:pPr>
      <w:r w:rsidRPr="00B8021E">
        <w:rPr>
          <w:rFonts w:ascii="Nexa Regular" w:hAnsi="Nexa Regular" w:cs="Open Sans Light"/>
          <w:b/>
          <w:iCs/>
          <w:sz w:val="20"/>
          <w:szCs w:val="20"/>
          <w:lang w:eastAsia="ja-JP"/>
        </w:rPr>
        <w:t xml:space="preserve">ÁTLÁTHATÓSÁGI </w:t>
      </w:r>
      <w:r w:rsidR="0085519D" w:rsidRPr="00B8021E">
        <w:rPr>
          <w:rFonts w:ascii="Nexa Regular" w:hAnsi="Nexa Regular" w:cs="Open Sans Light"/>
          <w:b/>
          <w:iCs/>
          <w:sz w:val="20"/>
          <w:szCs w:val="20"/>
          <w:lang w:eastAsia="ja-JP"/>
        </w:rPr>
        <w:t>NYILATKOZAT</w:t>
      </w:r>
      <w:bookmarkStart w:id="0" w:name="_GoBack"/>
      <w:bookmarkEnd w:id="0"/>
    </w:p>
    <w:p w:rsidR="00A67EAD" w:rsidRPr="00B8021E" w:rsidRDefault="0085519D" w:rsidP="001C032F">
      <w:pPr>
        <w:spacing w:before="120" w:after="120" w:line="276" w:lineRule="auto"/>
        <w:jc w:val="center"/>
        <w:rPr>
          <w:rFonts w:ascii="Nexa Regular" w:hAnsi="Nexa Regular" w:cs="Open Sans Light"/>
          <w:b/>
          <w:sz w:val="20"/>
          <w:szCs w:val="20"/>
          <w:lang w:val="hu" w:eastAsia="ja-JP"/>
        </w:rPr>
      </w:pPr>
      <w:proofErr w:type="gramStart"/>
      <w:r w:rsidRPr="00B8021E">
        <w:rPr>
          <w:rFonts w:ascii="Nexa Regular" w:hAnsi="Nexa Regular" w:cs="Open Sans Light"/>
          <w:b/>
          <w:sz w:val="20"/>
          <w:szCs w:val="20"/>
          <w:lang w:val="hu" w:eastAsia="ja-JP"/>
        </w:rPr>
        <w:t>az</w:t>
      </w:r>
      <w:proofErr w:type="gramEnd"/>
      <w:r w:rsidRPr="00B8021E">
        <w:rPr>
          <w:rFonts w:ascii="Nexa Regular" w:hAnsi="Nexa Regular" w:cs="Open Sans Light"/>
          <w:b/>
          <w:sz w:val="20"/>
          <w:szCs w:val="20"/>
          <w:lang w:val="hu" w:eastAsia="ja-JP"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1C032F" w:rsidRPr="00B8021E" w:rsidRDefault="001C032F" w:rsidP="00A67EAD">
      <w:pPr>
        <w:rPr>
          <w:rFonts w:ascii="Nexa Regular" w:hAnsi="Nexa Regular" w:cs="Open Sans Light"/>
          <w:sz w:val="20"/>
          <w:szCs w:val="20"/>
        </w:rPr>
      </w:pPr>
    </w:p>
    <w:p w:rsidR="00A67EAD" w:rsidRPr="00B8021E" w:rsidRDefault="00A67EAD" w:rsidP="0085519D">
      <w:pPr>
        <w:ind w:firstLine="426"/>
        <w:jc w:val="both"/>
        <w:rPr>
          <w:rFonts w:ascii="Nexa Regular" w:hAnsi="Nexa Regular" w:cs="Open Sans Light"/>
          <w:bCs/>
          <w:iCs/>
          <w:sz w:val="20"/>
          <w:szCs w:val="20"/>
        </w:rPr>
      </w:pPr>
      <w:proofErr w:type="gramStart"/>
      <w:r w:rsidRPr="00B8021E">
        <w:rPr>
          <w:rFonts w:ascii="Nexa Regular" w:hAnsi="Nexa Regular" w:cs="Open Sans Light"/>
          <w:sz w:val="20"/>
          <w:szCs w:val="20"/>
        </w:rPr>
        <w:t>Alulírott</w:t>
      </w:r>
      <w:r w:rsidR="006A551A" w:rsidRPr="00B8021E">
        <w:rPr>
          <w:rFonts w:ascii="Nexa Regular" w:hAnsi="Nexa Regular" w:cs="Open Sans Light"/>
          <w:sz w:val="20"/>
          <w:szCs w:val="20"/>
        </w:rPr>
        <w:t>,</w:t>
      </w:r>
      <w:r w:rsidRPr="00B8021E">
        <w:rPr>
          <w:rFonts w:ascii="Nexa Regular" w:hAnsi="Nexa Regular" w:cs="Open Sans Light"/>
          <w:b/>
          <w:sz w:val="20"/>
          <w:szCs w:val="20"/>
        </w:rPr>
        <w:t xml:space="preserve"> </w:t>
      </w:r>
      <w:r w:rsidRPr="00B8021E">
        <w:rPr>
          <w:rFonts w:ascii="Nexa Regular" w:hAnsi="Nexa Regular" w:cs="Open Sans Light"/>
          <w:sz w:val="20"/>
          <w:szCs w:val="20"/>
        </w:rPr>
        <w:t>……………………………………………</w:t>
      </w:r>
      <w:r w:rsidRPr="00B8021E">
        <w:rPr>
          <w:rFonts w:ascii="Nexa Regular" w:hAnsi="Nexa Regular" w:cs="Open Sans Light"/>
          <w:b/>
          <w:sz w:val="20"/>
          <w:szCs w:val="20"/>
        </w:rPr>
        <w:t xml:space="preserve"> </w:t>
      </w:r>
      <w:r w:rsidRPr="00B8021E">
        <w:rPr>
          <w:rFonts w:ascii="Nexa Regular" w:hAnsi="Nexa Regular" w:cs="Open Sans Light"/>
          <w:sz w:val="20"/>
          <w:szCs w:val="20"/>
        </w:rPr>
        <w:t>mint a</w:t>
      </w:r>
      <w:r w:rsidR="00BF0643" w:rsidRPr="00B8021E">
        <w:rPr>
          <w:rFonts w:ascii="Nexa Regular" w:hAnsi="Nexa Regular" w:cs="Open Sans Light"/>
          <w:sz w:val="20"/>
          <w:szCs w:val="20"/>
        </w:rPr>
        <w:t>(z)</w:t>
      </w:r>
      <w:r w:rsidR="005C7423" w:rsidRPr="00B8021E">
        <w:rPr>
          <w:rFonts w:ascii="Nexa Regular" w:hAnsi="Nexa Regular" w:cs="Open Sans Light"/>
          <w:sz w:val="20"/>
          <w:szCs w:val="20"/>
        </w:rPr>
        <w:t xml:space="preserve"> </w:t>
      </w:r>
      <w:r w:rsidR="00BF0643" w:rsidRPr="00B8021E">
        <w:rPr>
          <w:rFonts w:ascii="Nexa Regular" w:hAnsi="Nexa Regular" w:cs="Open Sans Light"/>
          <w:sz w:val="20"/>
          <w:szCs w:val="20"/>
        </w:rPr>
        <w:t>…………………………</w:t>
      </w:r>
      <w:r w:rsidRPr="00B8021E">
        <w:rPr>
          <w:rFonts w:ascii="Nexa Regular" w:hAnsi="Nexa Regular" w:cs="Open Sans Light"/>
          <w:b/>
          <w:bCs/>
          <w:iCs/>
          <w:sz w:val="20"/>
          <w:szCs w:val="20"/>
          <w:u w:val="single"/>
        </w:rPr>
        <w:t xml:space="preserve">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>(s</w:t>
      </w:r>
      <w:r w:rsidRPr="00B8021E">
        <w:rPr>
          <w:rFonts w:ascii="Nexa Regular" w:hAnsi="Nexa Regular" w:cs="Open Sans Light"/>
          <w:sz w:val="20"/>
          <w:szCs w:val="20"/>
        </w:rPr>
        <w:t xml:space="preserve">zékhely: ……………………………….. adószám: </w:t>
      </w:r>
      <w:r w:rsidRPr="00B8021E">
        <w:rPr>
          <w:rFonts w:ascii="Nexa Regular" w:hAnsi="Nexa Regular" w:cs="Open Sans Light"/>
          <w:sz w:val="20"/>
          <w:szCs w:val="20"/>
        </w:rPr>
        <w:fldChar w:fldCharType="begin"/>
      </w:r>
      <w:r w:rsidRPr="00B8021E">
        <w:rPr>
          <w:rFonts w:ascii="Nexa Regular" w:hAnsi="Nexa Regular" w:cs="Open Sans Light"/>
          <w:sz w:val="20"/>
          <w:szCs w:val="20"/>
        </w:rPr>
        <w:instrText xml:space="preserve"> MERGEFIELD "adószám" </w:instrText>
      </w:r>
      <w:r w:rsidRPr="00B8021E">
        <w:rPr>
          <w:rFonts w:ascii="Nexa Regular" w:hAnsi="Nexa Regular" w:cs="Open Sans Light"/>
          <w:sz w:val="20"/>
          <w:szCs w:val="20"/>
        </w:rPr>
        <w:fldChar w:fldCharType="separate"/>
      </w:r>
      <w:r w:rsidRPr="00B8021E">
        <w:rPr>
          <w:rFonts w:ascii="Nexa Regular" w:hAnsi="Nexa Regular" w:cs="Open Sans Light"/>
          <w:noProof/>
          <w:sz w:val="20"/>
          <w:szCs w:val="20"/>
        </w:rPr>
        <w:t xml:space="preserve">………………………………. </w:t>
      </w:r>
      <w:r w:rsidRPr="00B8021E">
        <w:rPr>
          <w:rFonts w:ascii="Nexa Regular" w:hAnsi="Nexa Regular" w:cs="Open Sans Light"/>
          <w:sz w:val="20"/>
          <w:szCs w:val="20"/>
        </w:rPr>
        <w:fldChar w:fldCharType="end"/>
      </w:r>
      <w:r w:rsidRPr="00B8021E">
        <w:rPr>
          <w:rFonts w:ascii="Nexa Regular" w:hAnsi="Nexa Regular" w:cs="Open Sans Light"/>
          <w:sz w:val="20"/>
          <w:szCs w:val="20"/>
        </w:rPr>
        <w:t>) cég</w:t>
      </w:r>
      <w:r w:rsidR="00741D80" w:rsidRPr="00B8021E">
        <w:rPr>
          <w:rFonts w:ascii="Nexa Regular" w:hAnsi="Nexa Regular" w:cs="Open Sans Light"/>
          <w:sz w:val="20"/>
          <w:szCs w:val="20"/>
        </w:rPr>
        <w:t xml:space="preserve">jegyzésre jogosult képviselője jelen </w:t>
      </w:r>
      <w:r w:rsidRPr="00B8021E">
        <w:rPr>
          <w:rFonts w:ascii="Nexa Regular" w:hAnsi="Nexa Regular" w:cs="Open Sans Light"/>
          <w:sz w:val="20"/>
          <w:szCs w:val="20"/>
        </w:rPr>
        <w:t xml:space="preserve">okirat aláírásával ezennel </w:t>
      </w:r>
      <w:r w:rsidR="00741D80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tudomásul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veszem, hogy a Budapest I. kerület Budavári Önkormányzat (1014 Budapest, Kapisztrán tér 1.; </w:t>
      </w:r>
      <w:r w:rsidR="00741D80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a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továbbiakban: Önkormányzat) </w:t>
      </w:r>
      <w:r w:rsidR="00E042C9" w:rsidRPr="00B8021E">
        <w:rPr>
          <w:rFonts w:ascii="Nexa Regular" w:hAnsi="Nexa Regular" w:cs="Open Sans Light"/>
          <w:bCs/>
          <w:iCs/>
          <w:sz w:val="20"/>
          <w:szCs w:val="20"/>
        </w:rPr>
        <w:t>–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az Áht.</w:t>
      </w:r>
      <w:proofErr w:type="gramEnd"/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50.</w:t>
      </w:r>
      <w:r w:rsidR="00A33663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§ (1) bekezdése értelmében – nem biztosíthat költségvetési támogatást olyan jogi személynek vagy jogi személyiséggel nem rendelkező szervezetnek, amely szervezet nem minősül az </w:t>
      </w:r>
      <w:proofErr w:type="spellStart"/>
      <w:r w:rsidRPr="00B8021E">
        <w:rPr>
          <w:rFonts w:ascii="Nexa Regular" w:hAnsi="Nexa Regular" w:cs="Open Sans Light"/>
          <w:bCs/>
          <w:iCs/>
          <w:sz w:val="20"/>
          <w:szCs w:val="20"/>
        </w:rPr>
        <w:t>Nvt</w:t>
      </w:r>
      <w:r w:rsidR="008B5DE5" w:rsidRPr="00B8021E">
        <w:rPr>
          <w:rFonts w:ascii="Nexa Regular" w:hAnsi="Nexa Regular" w:cs="Open Sans Light"/>
          <w:bCs/>
          <w:iCs/>
          <w:sz w:val="20"/>
          <w:szCs w:val="20"/>
        </w:rPr>
        <w:t>v</w:t>
      </w:r>
      <w:proofErr w:type="spellEnd"/>
      <w:r w:rsidRPr="00B8021E">
        <w:rPr>
          <w:rFonts w:ascii="Nexa Regular" w:hAnsi="Nexa Regular" w:cs="Open Sans Light"/>
          <w:bCs/>
          <w:iCs/>
          <w:sz w:val="20"/>
          <w:szCs w:val="20"/>
        </w:rPr>
        <w:t>. 3.</w:t>
      </w:r>
      <w:r w:rsidR="00E042C9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>§ (1) bekezdés 1. pontja szerinti átlátható szervezetnek</w:t>
      </w:r>
      <w:r w:rsidRPr="00B8021E">
        <w:rPr>
          <w:rStyle w:val="Lbjegyzet-hivatkozs"/>
          <w:rFonts w:ascii="Nexa Regular" w:hAnsi="Nexa Regular" w:cs="Open Sans Light"/>
          <w:bCs/>
          <w:iCs/>
          <w:sz w:val="20"/>
          <w:szCs w:val="20"/>
        </w:rPr>
        <w:footnoteReference w:id="1"/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>.</w:t>
      </w:r>
    </w:p>
    <w:p w:rsidR="00A33663" w:rsidRPr="00B8021E" w:rsidRDefault="00A33663" w:rsidP="00A67EAD">
      <w:pPr>
        <w:ind w:firstLine="708"/>
        <w:jc w:val="both"/>
        <w:rPr>
          <w:rFonts w:ascii="Nexa Regular" w:hAnsi="Nexa Regular" w:cs="Open Sans Light"/>
          <w:sz w:val="20"/>
          <w:szCs w:val="20"/>
        </w:rPr>
      </w:pPr>
    </w:p>
    <w:p w:rsidR="00A67EAD" w:rsidRPr="00B8021E" w:rsidRDefault="00A67EAD" w:rsidP="0085519D">
      <w:pPr>
        <w:ind w:firstLine="426"/>
        <w:jc w:val="both"/>
        <w:rPr>
          <w:rFonts w:ascii="Nexa Regular" w:hAnsi="Nexa Regular" w:cs="Open Sans Light"/>
          <w:sz w:val="20"/>
          <w:szCs w:val="20"/>
        </w:rPr>
      </w:pPr>
      <w:r w:rsidRPr="00B8021E">
        <w:rPr>
          <w:rFonts w:ascii="Nexa Regular" w:hAnsi="Nexa Regular" w:cs="Open Sans Light"/>
          <w:sz w:val="20"/>
          <w:szCs w:val="20"/>
        </w:rPr>
        <w:t xml:space="preserve">Büntetőjogi felelősségem tudatában </w:t>
      </w:r>
      <w:r w:rsidRPr="00B8021E">
        <w:rPr>
          <w:rFonts w:ascii="Nexa Regular" w:hAnsi="Nexa Regular" w:cs="Open Sans Light"/>
          <w:b/>
          <w:sz w:val="20"/>
          <w:szCs w:val="20"/>
        </w:rPr>
        <w:t xml:space="preserve">nyilatkozom </w:t>
      </w:r>
      <w:r w:rsidRPr="00B8021E">
        <w:rPr>
          <w:rFonts w:ascii="Nexa Regular" w:hAnsi="Nexa Regular" w:cs="Open Sans Light"/>
          <w:sz w:val="20"/>
          <w:szCs w:val="20"/>
        </w:rPr>
        <w:t xml:space="preserve">arról, hogy a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fldChar w:fldCharType="begin"/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instrText xml:space="preserve"> MERGEFIELD "név" </w:instrTex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fldChar w:fldCharType="separate"/>
      </w:r>
      <w:r w:rsidRPr="00B8021E">
        <w:rPr>
          <w:rFonts w:ascii="Nexa Regular" w:hAnsi="Nexa Regular" w:cs="Open Sans Light"/>
          <w:bCs/>
          <w:iCs/>
          <w:noProof/>
          <w:sz w:val="20"/>
          <w:szCs w:val="20"/>
        </w:rPr>
        <w:t xml:space="preserve">………………………………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fldChar w:fldCharType="end"/>
      </w:r>
      <w:r w:rsidRPr="00B8021E">
        <w:rPr>
          <w:rFonts w:ascii="Nexa Regular" w:hAnsi="Nexa Regular" w:cs="Open Sans Light"/>
          <w:sz w:val="20"/>
          <w:szCs w:val="20"/>
        </w:rPr>
        <w:t xml:space="preserve"> (a továbbiakban: szervezet) a nemzeti vagyonról szóló 2011. évi CXCVI. törvény (</w:t>
      </w:r>
      <w:proofErr w:type="spellStart"/>
      <w:r w:rsidRPr="00B8021E">
        <w:rPr>
          <w:rFonts w:ascii="Nexa Regular" w:hAnsi="Nexa Regular" w:cs="Open Sans Light"/>
          <w:sz w:val="20"/>
          <w:szCs w:val="20"/>
        </w:rPr>
        <w:t>Nvt</w:t>
      </w:r>
      <w:r w:rsidR="008B5DE5" w:rsidRPr="00B8021E">
        <w:rPr>
          <w:rFonts w:ascii="Nexa Regular" w:hAnsi="Nexa Regular" w:cs="Open Sans Light"/>
          <w:sz w:val="20"/>
          <w:szCs w:val="20"/>
        </w:rPr>
        <w:t>v</w:t>
      </w:r>
      <w:proofErr w:type="spellEnd"/>
      <w:r w:rsidRPr="00B8021E">
        <w:rPr>
          <w:rFonts w:ascii="Nexa Regular" w:hAnsi="Nexa Regular" w:cs="Open Sans Light"/>
          <w:sz w:val="20"/>
          <w:szCs w:val="20"/>
        </w:rPr>
        <w:t xml:space="preserve">.) </w:t>
      </w:r>
      <w:r w:rsidR="00E042C9" w:rsidRPr="00B8021E">
        <w:rPr>
          <w:rFonts w:ascii="Nexa Regular" w:hAnsi="Nexa Regular" w:cs="Open Sans Light"/>
          <w:sz w:val="20"/>
          <w:szCs w:val="20"/>
        </w:rPr>
        <w:t xml:space="preserve">3. § (1) bekezdésének c) </w:t>
      </w:r>
      <w:proofErr w:type="spellStart"/>
      <w:r w:rsidR="00E042C9" w:rsidRPr="00B8021E">
        <w:rPr>
          <w:rFonts w:ascii="Nexa Regular" w:hAnsi="Nexa Regular" w:cs="Open Sans Light"/>
          <w:sz w:val="20"/>
          <w:szCs w:val="20"/>
        </w:rPr>
        <w:t>ca</w:t>
      </w:r>
      <w:proofErr w:type="spellEnd"/>
      <w:r w:rsidRPr="00B8021E">
        <w:rPr>
          <w:rFonts w:ascii="Nexa Regular" w:hAnsi="Nexa Regular" w:cs="Open Sans Light"/>
          <w:sz w:val="20"/>
          <w:szCs w:val="20"/>
        </w:rPr>
        <w:t xml:space="preserve">) pontjai alapján </w:t>
      </w:r>
      <w:r w:rsidRPr="00B8021E">
        <w:rPr>
          <w:rFonts w:ascii="Nexa Regular" w:hAnsi="Nexa Regular" w:cs="Open Sans Light"/>
          <w:b/>
          <w:sz w:val="20"/>
          <w:szCs w:val="20"/>
        </w:rPr>
        <w:t>átlátható szervezetnek minősül</w:t>
      </w:r>
      <w:r w:rsidRPr="00B8021E">
        <w:rPr>
          <w:rFonts w:ascii="Nexa Regular" w:hAnsi="Nexa Regular" w:cs="Open Sans Light"/>
          <w:sz w:val="20"/>
          <w:szCs w:val="20"/>
        </w:rPr>
        <w:t>. A jelen nyilatkozatom visszavonásig érvényes.</w:t>
      </w:r>
    </w:p>
    <w:p w:rsidR="00A33663" w:rsidRPr="00B8021E" w:rsidRDefault="00A33663" w:rsidP="00A67EAD">
      <w:pPr>
        <w:ind w:firstLine="708"/>
        <w:jc w:val="both"/>
        <w:rPr>
          <w:rFonts w:ascii="Nexa Regular" w:hAnsi="Nexa Regular" w:cs="Open Sans Light"/>
          <w:sz w:val="20"/>
          <w:szCs w:val="20"/>
        </w:rPr>
      </w:pPr>
    </w:p>
    <w:p w:rsidR="00A67EAD" w:rsidRPr="00B8021E" w:rsidRDefault="00A67EAD" w:rsidP="0085519D">
      <w:pPr>
        <w:ind w:firstLine="426"/>
        <w:jc w:val="both"/>
        <w:rPr>
          <w:rFonts w:ascii="Nexa Regular" w:hAnsi="Nexa Regular" w:cs="Open Sans Light"/>
          <w:bCs/>
          <w:iCs/>
          <w:sz w:val="20"/>
          <w:szCs w:val="20"/>
        </w:rPr>
      </w:pPr>
      <w:r w:rsidRPr="00B8021E">
        <w:rPr>
          <w:rFonts w:ascii="Nexa Regular" w:hAnsi="Nexa Regular" w:cs="Open Sans Light"/>
          <w:bCs/>
          <w:iCs/>
          <w:sz w:val="20"/>
          <w:szCs w:val="20"/>
        </w:rPr>
        <w:t>Vállalom, hogy ha a nyilatkozatban foglaltakban változás következik be, erről az Önkormányzatot legkésőbb 5 munkanapon belül tájékoztatom. Tudomásul veszem, hogy a valótlan tartalmú nyilatkozat alapján kötött szerződést az Önkormányzat jogosult és egyben köteles azonnali hatállyal – illetve ha szükséges olyan időpontra, hogy a feladat ellátásáról gondoskodni tudjon –</w:t>
      </w:r>
      <w:r w:rsidR="00A33663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</w:t>
      </w:r>
      <w:r w:rsidR="005C7423" w:rsidRPr="00B8021E">
        <w:rPr>
          <w:rFonts w:ascii="Nexa Regular" w:hAnsi="Nexa Regular" w:cs="Open Sans Light"/>
          <w:bCs/>
          <w:iCs/>
          <w:sz w:val="20"/>
          <w:szCs w:val="20"/>
        </w:rPr>
        <w:t xml:space="preserve">felmondani 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vagy </w:t>
      </w:r>
      <w:r w:rsidR="00A33663" w:rsidRPr="00B8021E">
        <w:rPr>
          <w:rFonts w:ascii="Nexa Regular" w:hAnsi="Nexa Regular" w:cs="Open Sans Light"/>
          <w:bCs/>
          <w:iCs/>
          <w:sz w:val="20"/>
          <w:szCs w:val="20"/>
        </w:rPr>
        <w:t>–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ha a szerződés teljesítésére még nem került sor </w:t>
      </w:r>
      <w:r w:rsidR="00A33663" w:rsidRPr="00B8021E">
        <w:rPr>
          <w:rFonts w:ascii="Nexa Regular" w:hAnsi="Nexa Regular" w:cs="Open Sans Light"/>
          <w:bCs/>
          <w:iCs/>
          <w:sz w:val="20"/>
          <w:szCs w:val="20"/>
        </w:rPr>
        <w:t>–</w:t>
      </w:r>
      <w:r w:rsidRPr="00B8021E">
        <w:rPr>
          <w:rFonts w:ascii="Nexa Regular" w:hAnsi="Nexa Regular" w:cs="Open Sans Light"/>
          <w:bCs/>
          <w:iCs/>
          <w:sz w:val="20"/>
          <w:szCs w:val="20"/>
        </w:rPr>
        <w:t xml:space="preserve"> a szerződéstől elállni.</w:t>
      </w:r>
    </w:p>
    <w:p w:rsidR="00A33663" w:rsidRPr="00B8021E" w:rsidRDefault="00A33663" w:rsidP="00A67EAD">
      <w:pPr>
        <w:ind w:firstLine="708"/>
        <w:jc w:val="both"/>
        <w:rPr>
          <w:rFonts w:ascii="Nexa Regular" w:hAnsi="Nexa Regular" w:cs="Open Sans Light"/>
          <w:bCs/>
          <w:iCs/>
          <w:sz w:val="20"/>
          <w:szCs w:val="20"/>
        </w:rPr>
      </w:pPr>
    </w:p>
    <w:p w:rsidR="00A67EAD" w:rsidRPr="00B8021E" w:rsidRDefault="00A67EAD" w:rsidP="0085519D">
      <w:pPr>
        <w:autoSpaceDE w:val="0"/>
        <w:autoSpaceDN w:val="0"/>
        <w:adjustRightInd w:val="0"/>
        <w:ind w:firstLine="426"/>
        <w:jc w:val="both"/>
        <w:rPr>
          <w:rFonts w:ascii="Nexa Regular" w:hAnsi="Nexa Regular" w:cs="Open Sans Light"/>
          <w:sz w:val="20"/>
          <w:szCs w:val="20"/>
        </w:rPr>
      </w:pPr>
      <w:r w:rsidRPr="00B8021E">
        <w:rPr>
          <w:rFonts w:ascii="Nexa Regular" w:hAnsi="Nexa Regular" w:cs="Open Sans Light"/>
          <w:sz w:val="20"/>
          <w:szCs w:val="20"/>
        </w:rPr>
        <w:t xml:space="preserve">Kijelentem, hogy az általam képviselt </w:t>
      </w:r>
      <w:proofErr w:type="gramStart"/>
      <w:r w:rsidRPr="00B8021E">
        <w:rPr>
          <w:rFonts w:ascii="Nexa Regular" w:hAnsi="Nexa Regular" w:cs="Open Sans Light"/>
          <w:sz w:val="20"/>
          <w:szCs w:val="20"/>
        </w:rPr>
        <w:t>szervezet alapító</w:t>
      </w:r>
      <w:proofErr w:type="gramEnd"/>
      <w:r w:rsidRPr="00B8021E">
        <w:rPr>
          <w:rFonts w:ascii="Nexa Regular" w:hAnsi="Nexa Regular" w:cs="Open Sans Light"/>
          <w:sz w:val="20"/>
          <w:szCs w:val="20"/>
        </w:rPr>
        <w:t xml:space="preserve"> (létesítő) okirata, illetve külön jogszabály szerinti nyilvántartásba vételt igazoló okirata alapján jogosult vagyok a szervezet képviseletére.</w:t>
      </w:r>
    </w:p>
    <w:p w:rsidR="00A67EAD" w:rsidRPr="00B8021E" w:rsidRDefault="00A67EAD" w:rsidP="00A67EAD">
      <w:pPr>
        <w:jc w:val="both"/>
        <w:rPr>
          <w:rFonts w:ascii="Nexa Regular" w:hAnsi="Nexa Regular" w:cs="Open Sans Light"/>
          <w:sz w:val="20"/>
          <w:szCs w:val="20"/>
        </w:rPr>
      </w:pPr>
    </w:p>
    <w:p w:rsidR="00A67EAD" w:rsidRPr="00B8021E" w:rsidRDefault="00A67EAD" w:rsidP="00A67EAD">
      <w:pPr>
        <w:jc w:val="both"/>
        <w:rPr>
          <w:rFonts w:ascii="Nexa Regular" w:hAnsi="Nexa Regular" w:cs="Open Sans Light"/>
          <w:sz w:val="20"/>
          <w:szCs w:val="20"/>
        </w:rPr>
      </w:pPr>
      <w:r w:rsidRPr="00B8021E">
        <w:rPr>
          <w:rFonts w:ascii="Nexa Regular" w:hAnsi="Nexa Regular" w:cs="Open Sans Light"/>
          <w:sz w:val="20"/>
          <w:szCs w:val="20"/>
        </w:rPr>
        <w:t>Budapest, 20</w:t>
      </w:r>
      <w:r w:rsidR="00814A6A" w:rsidRPr="00B8021E">
        <w:rPr>
          <w:rFonts w:ascii="Nexa Regular" w:hAnsi="Nexa Regular" w:cs="Open Sans Light"/>
          <w:sz w:val="20"/>
          <w:szCs w:val="20"/>
        </w:rPr>
        <w:t>21</w:t>
      </w:r>
      <w:r w:rsidRPr="00B8021E">
        <w:rPr>
          <w:rFonts w:ascii="Nexa Regular" w:hAnsi="Nexa Regular" w:cs="Open Sans Light"/>
          <w:sz w:val="20"/>
          <w:szCs w:val="20"/>
        </w:rPr>
        <w:t>. ………………</w:t>
      </w:r>
    </w:p>
    <w:p w:rsidR="00A67EAD" w:rsidRPr="00B8021E" w:rsidRDefault="00A67EAD" w:rsidP="00A67EAD">
      <w:pPr>
        <w:jc w:val="both"/>
        <w:rPr>
          <w:rFonts w:ascii="Nexa Regular" w:hAnsi="Nexa Regular" w:cs="Open Sans Light"/>
          <w:sz w:val="20"/>
          <w:szCs w:val="20"/>
        </w:rPr>
      </w:pPr>
    </w:p>
    <w:p w:rsidR="00814A6A" w:rsidRPr="00B8021E" w:rsidRDefault="001059DB" w:rsidP="00814A6A">
      <w:pPr>
        <w:jc w:val="both"/>
        <w:rPr>
          <w:rFonts w:ascii="Nexa Regular" w:hAnsi="Nexa Regular" w:cs="Open Sans Light"/>
          <w:b/>
          <w:bCs/>
          <w:iCs/>
          <w:sz w:val="20"/>
          <w:szCs w:val="20"/>
        </w:rPr>
      </w:pP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>…</w:t>
      </w:r>
      <w:proofErr w:type="gramStart"/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>……………......................................................</w:t>
      </w:r>
      <w:proofErr w:type="gramEnd"/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814A6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>cégszerű aláírás</w:t>
      </w:r>
    </w:p>
    <w:p w:rsidR="0066782A" w:rsidRPr="00B8021E" w:rsidRDefault="0066782A" w:rsidP="00814A6A">
      <w:pPr>
        <w:jc w:val="both"/>
        <w:rPr>
          <w:rFonts w:ascii="Nexa Regular" w:hAnsi="Nexa Regular" w:cs="Open Sans Light"/>
          <w:b/>
          <w:bCs/>
          <w:iCs/>
          <w:sz w:val="20"/>
          <w:szCs w:val="20"/>
        </w:rPr>
      </w:pPr>
    </w:p>
    <w:p w:rsidR="00814A6A" w:rsidRPr="00B8021E" w:rsidRDefault="00814A6A" w:rsidP="00814A6A">
      <w:pPr>
        <w:jc w:val="both"/>
        <w:rPr>
          <w:rFonts w:ascii="Nexa Regular" w:hAnsi="Nexa Regular" w:cs="Open Sans Light"/>
          <w:b/>
          <w:bCs/>
          <w:iCs/>
          <w:sz w:val="20"/>
          <w:szCs w:val="20"/>
        </w:rPr>
      </w:pP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>.</w:t>
      </w:r>
      <w:proofErr w:type="gramStart"/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>……………….........................</w:t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>........................</w:t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>....</w:t>
      </w:r>
      <w:proofErr w:type="gramEnd"/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1059DB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="0066782A" w:rsidRPr="00B8021E">
        <w:rPr>
          <w:rFonts w:ascii="Nexa Regular" w:hAnsi="Nexa Regular" w:cs="Open Sans Light"/>
          <w:b/>
          <w:bCs/>
          <w:iCs/>
          <w:sz w:val="20"/>
          <w:szCs w:val="20"/>
        </w:rPr>
        <w:tab/>
      </w:r>
      <w:r w:rsidRPr="00B8021E">
        <w:rPr>
          <w:rFonts w:ascii="Nexa Regular" w:hAnsi="Nexa Regular" w:cs="Open Sans Light"/>
          <w:b/>
          <w:bCs/>
          <w:iCs/>
          <w:sz w:val="20"/>
          <w:szCs w:val="20"/>
        </w:rPr>
        <w:t>szervezet vezetőjének neve, titulusa</w:t>
      </w:r>
    </w:p>
    <w:p w:rsidR="00E042C9" w:rsidRPr="00B8021E" w:rsidRDefault="00E042C9" w:rsidP="00A67EAD">
      <w:pPr>
        <w:jc w:val="both"/>
        <w:rPr>
          <w:rFonts w:ascii="Nexa Regular" w:hAnsi="Nexa Regular" w:cs="Open Sans Light"/>
          <w:sz w:val="20"/>
          <w:szCs w:val="20"/>
        </w:rPr>
      </w:pPr>
    </w:p>
    <w:sectPr w:rsidR="00E042C9" w:rsidRPr="00B8021E" w:rsidSect="001059DB">
      <w:pgSz w:w="11906" w:h="16838"/>
      <w:pgMar w:top="568" w:right="1417" w:bottom="426" w:left="1417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F9" w:rsidRDefault="001A0CF9" w:rsidP="00A67EAD">
      <w:r>
        <w:separator/>
      </w:r>
    </w:p>
  </w:endnote>
  <w:endnote w:type="continuationSeparator" w:id="0">
    <w:p w:rsidR="001A0CF9" w:rsidRDefault="001A0CF9" w:rsidP="00A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F9" w:rsidRDefault="001A0CF9" w:rsidP="00A67EAD">
      <w:r>
        <w:separator/>
      </w:r>
    </w:p>
  </w:footnote>
  <w:footnote w:type="continuationSeparator" w:id="0">
    <w:p w:rsidR="001A0CF9" w:rsidRDefault="001A0CF9" w:rsidP="00A67EAD">
      <w:r>
        <w:continuationSeparator/>
      </w:r>
    </w:p>
  </w:footnote>
  <w:footnote w:id="1">
    <w:p w:rsidR="00A67EAD" w:rsidRPr="00814A6A" w:rsidRDefault="00A67EAD" w:rsidP="00A67EAD">
      <w:pPr>
        <w:jc w:val="both"/>
        <w:rPr>
          <w:rFonts w:ascii="Open Sans Light" w:hAnsi="Open Sans Light" w:cs="Open Sans Light"/>
          <w:i/>
          <w:iCs/>
          <w:sz w:val="14"/>
          <w:szCs w:val="14"/>
        </w:rPr>
      </w:pPr>
      <w:r w:rsidRPr="00814A6A">
        <w:rPr>
          <w:rStyle w:val="Lbjegyzet-hivatkozs"/>
          <w:rFonts w:ascii="Open Sans Light" w:hAnsi="Open Sans Light" w:cs="Open Sans Light"/>
          <w:sz w:val="14"/>
          <w:szCs w:val="14"/>
        </w:rPr>
        <w:footnoteRef/>
      </w:r>
      <w:r w:rsidRPr="00814A6A">
        <w:rPr>
          <w:rFonts w:ascii="Open Sans Light" w:hAnsi="Open Sans Light" w:cs="Open Sans Light"/>
          <w:sz w:val="14"/>
          <w:szCs w:val="14"/>
        </w:rPr>
        <w:t xml:space="preserve"> </w:t>
      </w:r>
      <w:proofErr w:type="gram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átlátható</w:t>
      </w:r>
      <w:proofErr w:type="gramEnd"/>
      <w:r w:rsidRPr="00814A6A">
        <w:rPr>
          <w:rFonts w:ascii="Open Sans Light" w:hAnsi="Open Sans Light" w:cs="Open Sans Light"/>
          <w:i/>
          <w:iCs/>
          <w:sz w:val="14"/>
          <w:szCs w:val="14"/>
        </w:rPr>
        <w:t xml:space="preserve"> szervezet: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gram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a)</w:t>
      </w:r>
      <w:hyperlink r:id="rId1" w:anchor="lbj2iddbda" w:history="1">
        <w:r w:rsidRPr="00814A6A">
          <w:rPr>
            <w:rStyle w:val="Hiperhivatkozs"/>
            <w:rFonts w:ascii="Open Sans Light" w:hAnsi="Open Sans Light" w:cs="Open Sans Light"/>
            <w:b/>
            <w:bCs/>
            <w:i/>
            <w:iCs/>
            <w:color w:val="auto"/>
            <w:sz w:val="14"/>
            <w:szCs w:val="14"/>
            <w:vertAlign w:val="superscript"/>
          </w:rPr>
          <w:t> * </w:t>
        </w:r>
      </w:hyperlink>
      <w:r w:rsidRPr="00814A6A">
        <w:rPr>
          <w:rFonts w:ascii="Open Sans Light" w:hAnsi="Open Sans Light" w:cs="Open Sans Light"/>
          <w:i/>
          <w:iCs/>
          <w:sz w:val="14"/>
          <w:szCs w:val="14"/>
        </w:rPr>
        <w:t> </w:t>
      </w:r>
      <w:r w:rsidRPr="00814A6A">
        <w:rPr>
          <w:rFonts w:ascii="Open Sans Light" w:hAnsi="Open Sans Light" w:cs="Open Sans Light"/>
          <w:i/>
          <w:sz w:val="14"/>
          <w:szCs w:val="1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814A6A">
        <w:rPr>
          <w:rFonts w:ascii="Open Sans Light" w:hAnsi="Open Sans Light" w:cs="Open Sans Light"/>
          <w:i/>
          <w:sz w:val="14"/>
          <w:szCs w:val="14"/>
        </w:rPr>
        <w:t>os</w:t>
      </w:r>
      <w:proofErr w:type="spellEnd"/>
      <w:r w:rsidRPr="00814A6A">
        <w:rPr>
          <w:rFonts w:ascii="Open Sans Light" w:hAnsi="Open Sans Light" w:cs="Open Sans Light"/>
          <w:i/>
          <w:sz w:val="14"/>
          <w:szCs w:val="1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r w:rsidRPr="00814A6A">
        <w:rPr>
          <w:rFonts w:ascii="Open Sans Light" w:hAnsi="Open Sans Light" w:cs="Open Sans Light"/>
          <w:i/>
          <w:iCs/>
          <w:sz w:val="14"/>
          <w:szCs w:val="14"/>
        </w:rPr>
        <w:t>b) </w:t>
      </w:r>
      <w:r w:rsidRPr="00814A6A">
        <w:rPr>
          <w:rFonts w:ascii="Open Sans Light" w:hAnsi="Open Sans Light" w:cs="Open Sans Light"/>
          <w:i/>
          <w:sz w:val="14"/>
          <w:szCs w:val="14"/>
        </w:rPr>
        <w:t>az olyan belföldi vagy külföldi jogi személy vagy jogi személyiséggel nem rendelkező gazdálkodó szervezet, amely megfelel a következő feltételeknek: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ba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</w:t>
      </w:r>
      <w:hyperlink r:id="rId2" w:anchor="lbj3iddbda" w:history="1">
        <w:r w:rsidRPr="00814A6A">
          <w:rPr>
            <w:rStyle w:val="Hiperhivatkozs"/>
            <w:rFonts w:ascii="Open Sans Light" w:hAnsi="Open Sans Light" w:cs="Open Sans Light"/>
            <w:b/>
            <w:bCs/>
            <w:i/>
            <w:iCs/>
            <w:color w:val="auto"/>
            <w:sz w:val="14"/>
            <w:szCs w:val="14"/>
            <w:vertAlign w:val="superscript"/>
          </w:rPr>
          <w:t> * </w:t>
        </w:r>
      </w:hyperlink>
      <w:r w:rsidRPr="00814A6A">
        <w:rPr>
          <w:rFonts w:ascii="Open Sans Light" w:hAnsi="Open Sans Light" w:cs="Open Sans Light"/>
          <w:i/>
          <w:iCs/>
          <w:sz w:val="14"/>
          <w:szCs w:val="14"/>
        </w:rPr>
        <w:t> </w:t>
      </w:r>
      <w:r w:rsidRPr="00814A6A">
        <w:rPr>
          <w:rFonts w:ascii="Open Sans Light" w:hAnsi="Open Sans Light" w:cs="Open Sans Light"/>
          <w:i/>
          <w:sz w:val="14"/>
          <w:szCs w:val="1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bb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 xml:space="preserve">az Európai Unió tagállamában, az Európai Gazdasági Térségről szóló </w:t>
      </w:r>
      <w:proofErr w:type="gramStart"/>
      <w:r w:rsidRPr="00814A6A">
        <w:rPr>
          <w:rFonts w:ascii="Open Sans Light" w:hAnsi="Open Sans Light" w:cs="Open Sans Light"/>
          <w:i/>
          <w:sz w:val="14"/>
          <w:szCs w:val="14"/>
        </w:rPr>
        <w:t>megállapodásban</w:t>
      </w:r>
      <w:proofErr w:type="gramEnd"/>
      <w:r w:rsidRPr="00814A6A">
        <w:rPr>
          <w:rFonts w:ascii="Open Sans Light" w:hAnsi="Open Sans Light" w:cs="Open Sans Light"/>
          <w:i/>
          <w:sz w:val="14"/>
          <w:szCs w:val="1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bc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nem minősül a társasági adóról és az osztalékadóról szóló törvény szerint meghatározott ellenőrzött külföldi társaságnak,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bd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a gazdálkodó szervezetben közvetlenül vagy közvetetten több mint 25%-</w:t>
      </w:r>
      <w:proofErr w:type="spellStart"/>
      <w:r w:rsidRPr="00814A6A">
        <w:rPr>
          <w:rFonts w:ascii="Open Sans Light" w:hAnsi="Open Sans Light" w:cs="Open Sans Light"/>
          <w:i/>
          <w:sz w:val="14"/>
          <w:szCs w:val="14"/>
        </w:rPr>
        <w:t>os</w:t>
      </w:r>
      <w:proofErr w:type="spellEnd"/>
      <w:r w:rsidRPr="00814A6A">
        <w:rPr>
          <w:rFonts w:ascii="Open Sans Light" w:hAnsi="Open Sans Light" w:cs="Open Sans Light"/>
          <w:i/>
          <w:sz w:val="14"/>
          <w:szCs w:val="14"/>
        </w:rPr>
        <w:t xml:space="preserve"> tulajdonnal, befolyással vagy szavazati joggal bíró jogi személy, jogi személyiséggel nem rendelkező gazdálkodó szervezet tekintetében a </w:t>
      </w: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ba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 xml:space="preserve">), </w:t>
      </w: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bb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és </w:t>
      </w: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bc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alpont szerinti feltételek fennállnak;</w:t>
      </w:r>
    </w:p>
    <w:p w:rsidR="00BF0643" w:rsidRPr="00814A6A" w:rsidRDefault="00BF0643" w:rsidP="00BF0643">
      <w:pPr>
        <w:shd w:val="clear" w:color="auto" w:fill="FFFFFF"/>
        <w:ind w:firstLine="238"/>
        <w:jc w:val="both"/>
        <w:rPr>
          <w:rFonts w:ascii="Open Sans Light" w:hAnsi="Open Sans Light" w:cs="Open Sans Light"/>
          <w:i/>
          <w:sz w:val="14"/>
          <w:szCs w:val="14"/>
        </w:rPr>
      </w:pPr>
      <w:r w:rsidRPr="00814A6A">
        <w:rPr>
          <w:rFonts w:ascii="Open Sans Light" w:hAnsi="Open Sans Light" w:cs="Open Sans Light"/>
          <w:i/>
          <w:iCs/>
          <w:sz w:val="14"/>
          <w:szCs w:val="14"/>
        </w:rPr>
        <w:t>c) </w:t>
      </w:r>
      <w:r w:rsidRPr="00814A6A">
        <w:rPr>
          <w:rFonts w:ascii="Open Sans Light" w:hAnsi="Open Sans Light" w:cs="Open Sans Light"/>
          <w:i/>
          <w:sz w:val="14"/>
          <w:szCs w:val="14"/>
        </w:rPr>
        <w:t>az a civil szervezet és a vízitársulat, amely megfelel a következő feltételeknek:</w:t>
      </w:r>
    </w:p>
    <w:p w:rsidR="00BF0643" w:rsidRPr="00814A6A" w:rsidRDefault="00BF0643" w:rsidP="00BF0643">
      <w:pPr>
        <w:shd w:val="clear" w:color="auto" w:fill="FFFFFF"/>
        <w:ind w:firstLine="240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ca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vezető tisztségviselői megismerhetők,</w:t>
      </w:r>
    </w:p>
    <w:p w:rsidR="00BF0643" w:rsidRPr="00814A6A" w:rsidRDefault="00BF0643" w:rsidP="00BF0643">
      <w:pPr>
        <w:shd w:val="clear" w:color="auto" w:fill="FFFFFF"/>
        <w:ind w:firstLine="240"/>
        <w:jc w:val="both"/>
        <w:rPr>
          <w:rFonts w:ascii="Open Sans Light" w:hAnsi="Open Sans Light" w:cs="Open Sans Light"/>
          <w:i/>
          <w:sz w:val="14"/>
          <w:szCs w:val="14"/>
        </w:rPr>
      </w:pPr>
      <w:proofErr w:type="spellStart"/>
      <w:r w:rsidRPr="00814A6A">
        <w:rPr>
          <w:rFonts w:ascii="Open Sans Light" w:hAnsi="Open Sans Light" w:cs="Open Sans Light"/>
          <w:i/>
          <w:iCs/>
          <w:sz w:val="14"/>
          <w:szCs w:val="14"/>
        </w:rPr>
        <w:t>cb</w:t>
      </w:r>
      <w:proofErr w:type="spellEnd"/>
      <w:r w:rsidRPr="00814A6A">
        <w:rPr>
          <w:rFonts w:ascii="Open Sans Light" w:hAnsi="Open Sans Light" w:cs="Open Sans Light"/>
          <w:i/>
          <w:iCs/>
          <w:sz w:val="14"/>
          <w:szCs w:val="14"/>
        </w:rPr>
        <w:t>) </w:t>
      </w:r>
      <w:r w:rsidRPr="00814A6A">
        <w:rPr>
          <w:rFonts w:ascii="Open Sans Light" w:hAnsi="Open Sans Light" w:cs="Open Sans Light"/>
          <w:i/>
          <w:sz w:val="14"/>
          <w:szCs w:val="14"/>
        </w:rPr>
        <w:t>a civil szervezet és a vízitársulat, valamint ezek vezető tisztségviselői nem átlátható szervezetben nem rendelkeznek 25%-</w:t>
      </w:r>
      <w:proofErr w:type="spellStart"/>
      <w:r w:rsidRPr="00814A6A">
        <w:rPr>
          <w:rFonts w:ascii="Open Sans Light" w:hAnsi="Open Sans Light" w:cs="Open Sans Light"/>
          <w:i/>
          <w:sz w:val="14"/>
          <w:szCs w:val="14"/>
        </w:rPr>
        <w:t>ot</w:t>
      </w:r>
      <w:proofErr w:type="spellEnd"/>
      <w:r w:rsidRPr="00814A6A">
        <w:rPr>
          <w:rFonts w:ascii="Open Sans Light" w:hAnsi="Open Sans Light" w:cs="Open Sans Light"/>
          <w:i/>
          <w:sz w:val="14"/>
          <w:szCs w:val="14"/>
        </w:rPr>
        <w:t xml:space="preserve"> meghaladó részesedéssel,</w:t>
      </w:r>
    </w:p>
    <w:p w:rsidR="00BF0643" w:rsidRPr="00814A6A" w:rsidRDefault="00BF0643" w:rsidP="00BF0643">
      <w:pPr>
        <w:shd w:val="clear" w:color="auto" w:fill="FFFFFF"/>
        <w:ind w:firstLine="240"/>
        <w:jc w:val="both"/>
        <w:rPr>
          <w:rFonts w:ascii="Open Sans Light" w:hAnsi="Open Sans Light" w:cs="Open Sans Light"/>
          <w:i/>
          <w:sz w:val="14"/>
          <w:szCs w:val="14"/>
        </w:rPr>
      </w:pPr>
      <w:r w:rsidRPr="00814A6A">
        <w:rPr>
          <w:rFonts w:ascii="Open Sans Light" w:hAnsi="Open Sans Light" w:cs="Open Sans Light"/>
          <w:i/>
          <w:iCs/>
          <w:sz w:val="14"/>
          <w:szCs w:val="14"/>
        </w:rPr>
        <w:t>cc) </w:t>
      </w:r>
      <w:r w:rsidRPr="00814A6A">
        <w:rPr>
          <w:rFonts w:ascii="Open Sans Light" w:hAnsi="Open Sans Light" w:cs="Open Sans Light"/>
          <w:i/>
          <w:sz w:val="14"/>
          <w:szCs w:val="14"/>
        </w:rPr>
        <w:t xml:space="preserve">székhelye az Európai Unió tagállamában, az Európai Gazdasági Térségről szóló </w:t>
      </w:r>
      <w:proofErr w:type="gramStart"/>
      <w:r w:rsidRPr="00814A6A">
        <w:rPr>
          <w:rFonts w:ascii="Open Sans Light" w:hAnsi="Open Sans Light" w:cs="Open Sans Light"/>
          <w:i/>
          <w:sz w:val="14"/>
          <w:szCs w:val="14"/>
        </w:rPr>
        <w:t>megállapodásban</w:t>
      </w:r>
      <w:proofErr w:type="gramEnd"/>
      <w:r w:rsidRPr="00814A6A">
        <w:rPr>
          <w:rFonts w:ascii="Open Sans Light" w:hAnsi="Open Sans Light" w:cs="Open Sans Light"/>
          <w:i/>
          <w:sz w:val="14"/>
          <w:szCs w:val="1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BF0643" w:rsidRPr="001343E9" w:rsidRDefault="00BF0643" w:rsidP="00BF0643">
      <w:pPr>
        <w:jc w:val="both"/>
        <w:rPr>
          <w:rFonts w:ascii="Garamond" w:hAnsi="Garamond"/>
          <w:i/>
          <w:sz w:val="16"/>
          <w:szCs w:val="16"/>
        </w:rPr>
      </w:pPr>
    </w:p>
    <w:p w:rsidR="00A67EAD" w:rsidRPr="001343E9" w:rsidRDefault="00A67EAD" w:rsidP="00A67EAD">
      <w:pPr>
        <w:pStyle w:val="Lbjegyzetszveg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AD"/>
    <w:rsid w:val="001059DB"/>
    <w:rsid w:val="001343E9"/>
    <w:rsid w:val="001A0CF9"/>
    <w:rsid w:val="001C032F"/>
    <w:rsid w:val="001C0E8B"/>
    <w:rsid w:val="005741AA"/>
    <w:rsid w:val="005C7423"/>
    <w:rsid w:val="0066782A"/>
    <w:rsid w:val="006A551A"/>
    <w:rsid w:val="006A6A76"/>
    <w:rsid w:val="00741D80"/>
    <w:rsid w:val="00744027"/>
    <w:rsid w:val="00814A6A"/>
    <w:rsid w:val="0085519D"/>
    <w:rsid w:val="008B5DE5"/>
    <w:rsid w:val="00A33663"/>
    <w:rsid w:val="00A67EAD"/>
    <w:rsid w:val="00B8021E"/>
    <w:rsid w:val="00BF0643"/>
    <w:rsid w:val="00C2137D"/>
    <w:rsid w:val="00C27661"/>
    <w:rsid w:val="00CF680B"/>
    <w:rsid w:val="00DC66EF"/>
    <w:rsid w:val="00E042C9"/>
    <w:rsid w:val="00E37631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5CA620-716F-4F78-BF2D-93E97D0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7EAD"/>
    <w:rPr>
      <w:color w:val="0000FF"/>
      <w:u w:val="single"/>
    </w:rPr>
  </w:style>
  <w:style w:type="paragraph" w:customStyle="1" w:styleId="cf0">
    <w:name w:val="cf0"/>
    <w:basedOn w:val="Norml"/>
    <w:rsid w:val="00A67EAD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7E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EA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7EA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6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66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Utastsok">
    <w:name w:val="Utasítások"/>
    <w:basedOn w:val="Norml"/>
    <w:uiPriority w:val="10"/>
    <w:qFormat/>
    <w:rsid w:val="00E042C9"/>
    <w:pPr>
      <w:spacing w:before="120" w:after="120" w:line="276" w:lineRule="auto"/>
    </w:pPr>
    <w:rPr>
      <w:rFonts w:asciiTheme="minorHAnsi" w:eastAsiaTheme="minorEastAsia" w:hAnsiTheme="minorHAnsi" w:cstheme="minorBidi"/>
      <w:i/>
      <w:iCs/>
      <w:color w:val="595959" w:themeColor="text1" w:themeTint="A6"/>
      <w:sz w:val="22"/>
      <w:szCs w:val="22"/>
      <w:lang w:val="hu" w:eastAsia="ja-JP"/>
    </w:rPr>
  </w:style>
  <w:style w:type="paragraph" w:styleId="lfej">
    <w:name w:val="header"/>
    <w:basedOn w:val="Norml"/>
    <w:link w:val="lfejChar"/>
    <w:uiPriority w:val="99"/>
    <w:unhideWhenUsed/>
    <w:rsid w:val="00741D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1D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1D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1D8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t.jogtar.hu/jogszabaly?docid=a1100196.tv" TargetMode="External"/><Relationship Id="rId1" Type="http://schemas.openxmlformats.org/officeDocument/2006/relationships/hyperlink" Target="https://net.jogtar.hu/jogszabaly?docid=a110019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1. MELLÉKLET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I. KERÜLET BUDAVÁRI ÖNKORMÁNYZAT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I. KERÜLET BUDAVÁRI ÖNKORMÁNYZAT</dc:title>
  <dc:subject/>
  <dc:creator>dr. Vitányi-Ratimovszky Orsolya</dc:creator>
  <cp:keywords/>
  <dc:description/>
  <cp:lastModifiedBy>Légárné Gulyás Rita</cp:lastModifiedBy>
  <cp:revision>3</cp:revision>
  <cp:lastPrinted>2020-07-06T11:36:00Z</cp:lastPrinted>
  <dcterms:created xsi:type="dcterms:W3CDTF">2021-10-14T11:04:00Z</dcterms:created>
  <dcterms:modified xsi:type="dcterms:W3CDTF">2021-10-14T11:14:00Z</dcterms:modified>
</cp:coreProperties>
</file>