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6D9" w:rsidRPr="0059498C" w:rsidRDefault="00C95F66" w:rsidP="003348E8">
      <w:pPr>
        <w:spacing w:before="1200"/>
        <w:rPr>
          <w:rFonts w:ascii="Garamond" w:hAnsi="Garamond"/>
        </w:rPr>
      </w:pPr>
      <w:r w:rsidRPr="0059498C">
        <w:rPr>
          <w:rFonts w:ascii="Garamond" w:hAnsi="Garamond"/>
        </w:rPr>
        <w:t xml:space="preserve">Tisztelt </w:t>
      </w:r>
      <w:r w:rsidR="003348E8">
        <w:rPr>
          <w:rFonts w:ascii="Garamond" w:hAnsi="Garamond"/>
        </w:rPr>
        <w:t>Bérlőnk</w:t>
      </w:r>
      <w:r w:rsidR="00801D25" w:rsidRPr="0059498C">
        <w:rPr>
          <w:rFonts w:ascii="Garamond" w:hAnsi="Garamond"/>
        </w:rPr>
        <w:t>!</w:t>
      </w:r>
    </w:p>
    <w:p w:rsidR="00FF532C" w:rsidRPr="009319F7" w:rsidRDefault="00FF532C" w:rsidP="001105E3">
      <w:pPr>
        <w:spacing w:after="120"/>
        <w:rPr>
          <w:rFonts w:ascii="Garamond" w:hAnsi="Garamond"/>
          <w:szCs w:val="24"/>
        </w:rPr>
      </w:pPr>
    </w:p>
    <w:p w:rsidR="000B36BA" w:rsidRPr="000B36BA" w:rsidRDefault="000B36BA" w:rsidP="000B36BA">
      <w:pPr>
        <w:spacing w:before="360" w:after="120" w:line="300" w:lineRule="auto"/>
        <w:jc w:val="both"/>
        <w:rPr>
          <w:rFonts w:ascii="Garamond" w:hAnsi="Garamond"/>
        </w:rPr>
      </w:pPr>
      <w:r w:rsidRPr="000B36BA">
        <w:rPr>
          <w:rFonts w:ascii="Garamond" w:hAnsi="Garamond"/>
        </w:rPr>
        <w:t>Budapest Főváros I. kerületi Önkormányzata az elsők között döntött a kerületi vállalkozások megsegítéséről. Számunkra kiemelt fontosságú, hogy a kerületben dolgozó cégek a lehető legkisebb kárt szenvedjék el a koronavírus-járvány okozta forgalom- és bevéte</w:t>
      </w:r>
      <w:r>
        <w:rPr>
          <w:rFonts w:ascii="Garamond" w:hAnsi="Garamond"/>
        </w:rPr>
        <w:t>lkiesés miatt.</w:t>
      </w:r>
    </w:p>
    <w:p w:rsidR="000B36BA" w:rsidRPr="000B36BA" w:rsidRDefault="000B36BA" w:rsidP="000B36BA">
      <w:pPr>
        <w:spacing w:before="360" w:after="120" w:line="300" w:lineRule="auto"/>
        <w:jc w:val="both"/>
        <w:rPr>
          <w:rFonts w:ascii="Garamond" w:hAnsi="Garamond"/>
        </w:rPr>
      </w:pPr>
      <w:r w:rsidRPr="000B36BA">
        <w:rPr>
          <w:rFonts w:ascii="Garamond" w:hAnsi="Garamond"/>
        </w:rPr>
        <w:t>Annak az önkormányzati tulajdonú üzlethelyiségnek a bérlője, aki a jegyzőnél, mint kereskedelmi hatóságnál bejelent</w:t>
      </w:r>
      <w:r>
        <w:rPr>
          <w:rFonts w:ascii="Garamond" w:hAnsi="Garamond"/>
        </w:rPr>
        <w:t>ette</w:t>
      </w:r>
      <w:r w:rsidRPr="000B36BA">
        <w:rPr>
          <w:rFonts w:ascii="Garamond" w:hAnsi="Garamond"/>
        </w:rPr>
        <w:t xml:space="preserve">, hogy az üzletét bezárja, az önkormányzat utólag a befizetendő, de meg nem fizetett bérleti díjból jelentős mérséklést biztosít. A csökkentett díj mértéke négyzetméterenként 50 forint, de </w:t>
      </w:r>
      <w:r>
        <w:rPr>
          <w:rFonts w:ascii="Garamond" w:hAnsi="Garamond"/>
        </w:rPr>
        <w:t>minimum 10 ezer forint havonta.</w:t>
      </w:r>
    </w:p>
    <w:p w:rsidR="000B36BA" w:rsidRPr="000B36BA" w:rsidRDefault="000B36BA" w:rsidP="000B36BA">
      <w:pPr>
        <w:spacing w:before="360" w:after="120" w:line="300" w:lineRule="auto"/>
        <w:jc w:val="both"/>
        <w:rPr>
          <w:rFonts w:ascii="Garamond" w:hAnsi="Garamond"/>
        </w:rPr>
      </w:pPr>
      <w:r w:rsidRPr="000B36BA">
        <w:rPr>
          <w:rFonts w:ascii="Garamond" w:hAnsi="Garamond"/>
        </w:rPr>
        <w:t>Azok a kerületi vállalkozások, amelyek tovább működ</w:t>
      </w:r>
      <w:r>
        <w:rPr>
          <w:rFonts w:ascii="Garamond" w:hAnsi="Garamond"/>
        </w:rPr>
        <w:t>t</w:t>
      </w:r>
      <w:r w:rsidRPr="000B36BA">
        <w:rPr>
          <w:rFonts w:ascii="Garamond" w:hAnsi="Garamond"/>
        </w:rPr>
        <w:t>ek</w:t>
      </w:r>
      <w:r>
        <w:rPr>
          <w:rFonts w:ascii="Garamond" w:hAnsi="Garamond"/>
        </w:rPr>
        <w:t>, nyitva tartottak</w:t>
      </w:r>
      <w:r w:rsidRPr="000B36BA">
        <w:rPr>
          <w:rFonts w:ascii="Garamond" w:hAnsi="Garamond"/>
        </w:rPr>
        <w:t xml:space="preserve">, a veszélyhelyzet megszűnése után utólag kérhetik a meg nem fizetett bérleti díj átütemezését vagy részletekben történő megfizetését. </w:t>
      </w:r>
      <w:r>
        <w:rPr>
          <w:rFonts w:ascii="Garamond" w:hAnsi="Garamond"/>
        </w:rPr>
        <w:t>Ezekkel a bérlőkkel</w:t>
      </w:r>
      <w:r w:rsidRPr="000B36BA">
        <w:rPr>
          <w:rFonts w:ascii="Garamond" w:hAnsi="Garamond"/>
        </w:rPr>
        <w:t xml:space="preserve"> az Önkormányzat a veszélyhelyzet vége után egy ütemezett fizetésben állapodik majd meg. </w:t>
      </w:r>
    </w:p>
    <w:p w:rsidR="00512A10" w:rsidRPr="001105E3" w:rsidRDefault="00A06E43" w:rsidP="003348E8">
      <w:pPr>
        <w:spacing w:before="360" w:after="120" w:line="300" w:lineRule="auto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</w:rPr>
        <w:t xml:space="preserve">A </w:t>
      </w:r>
      <w:r w:rsidR="00C656E5">
        <w:rPr>
          <w:rFonts w:ascii="Garamond" w:hAnsi="Garamond"/>
        </w:rPr>
        <w:t xml:space="preserve">Budavári Önkormányzat </w:t>
      </w:r>
      <w:r>
        <w:rPr>
          <w:rFonts w:ascii="Garamond" w:hAnsi="Garamond"/>
        </w:rPr>
        <w:t xml:space="preserve">a </w:t>
      </w:r>
      <w:r w:rsidR="001105E3">
        <w:rPr>
          <w:rFonts w:ascii="Garamond" w:hAnsi="Garamond"/>
        </w:rPr>
        <w:t>veszélyhelyzet kihirdetését követően bérleti jogviszonyt a veszélyhelyzet alatt felhalmozott tartozásra tekintettel nem mond fel.</w:t>
      </w:r>
    </w:p>
    <w:p w:rsidR="00E14C4C" w:rsidRDefault="00E14C4C" w:rsidP="00D83E4A">
      <w:pPr>
        <w:spacing w:after="120" w:line="30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kérelme</w:t>
      </w:r>
      <w:r w:rsidR="000B36BA">
        <w:rPr>
          <w:rFonts w:ascii="Garamond" w:hAnsi="Garamond"/>
        </w:rPr>
        <w:t>ket</w:t>
      </w:r>
      <w:r>
        <w:rPr>
          <w:rFonts w:ascii="Garamond" w:hAnsi="Garamond"/>
        </w:rPr>
        <w:t xml:space="preserve"> a Budavári Polgármesteri Hivatalnak (1250 Budapest, Pf.: 35.) </w:t>
      </w:r>
      <w:r w:rsidR="00735AC8">
        <w:rPr>
          <w:rFonts w:ascii="Garamond" w:hAnsi="Garamond"/>
        </w:rPr>
        <w:t xml:space="preserve">személyesen, </w:t>
      </w:r>
      <w:r>
        <w:rPr>
          <w:rFonts w:ascii="Garamond" w:hAnsi="Garamond"/>
        </w:rPr>
        <w:t xml:space="preserve">postai, vagy </w:t>
      </w:r>
      <w:r w:rsidR="003348E8">
        <w:rPr>
          <w:rFonts w:ascii="Garamond" w:hAnsi="Garamond"/>
        </w:rPr>
        <w:t>elektr</w:t>
      </w:r>
      <w:r>
        <w:rPr>
          <w:rFonts w:ascii="Garamond" w:hAnsi="Garamond"/>
        </w:rPr>
        <w:t>onikus úton (</w:t>
      </w:r>
      <w:r w:rsidR="00735AC8">
        <w:rPr>
          <w:rFonts w:ascii="Garamond" w:hAnsi="Garamond"/>
        </w:rPr>
        <w:t>vagyon</w:t>
      </w:r>
      <w:r w:rsidRPr="00735AC8">
        <w:rPr>
          <w:rFonts w:ascii="Garamond" w:hAnsi="Garamond"/>
        </w:rPr>
        <w:t>@budavar.hu</w:t>
      </w:r>
      <w:r>
        <w:rPr>
          <w:rFonts w:ascii="Garamond" w:hAnsi="Garamond"/>
        </w:rPr>
        <w:t>) lehet megküldeni.</w:t>
      </w:r>
      <w:r w:rsidR="000B36BA">
        <w:rPr>
          <w:rFonts w:ascii="Garamond" w:hAnsi="Garamond"/>
        </w:rPr>
        <w:t xml:space="preserve"> A kérelemben meg kell jelölni a bezárás igazolt napját, az ismételt megnyitás napját</w:t>
      </w:r>
      <w:r w:rsidR="002B5A8D">
        <w:rPr>
          <w:rFonts w:ascii="Garamond" w:hAnsi="Garamond"/>
        </w:rPr>
        <w:t>, ha az üzlet bezárására tekintettel kéri a bérlő a kedvezményt, egyéb esetekben a bérleti díj elengedését igazoló körülmények igazolását.</w:t>
      </w:r>
      <w:bookmarkStart w:id="0" w:name="_GoBack"/>
      <w:bookmarkEnd w:id="0"/>
    </w:p>
    <w:p w:rsidR="00FF532C" w:rsidRPr="009319F7" w:rsidRDefault="001E3CA7" w:rsidP="009260D0">
      <w:pPr>
        <w:pStyle w:val="Cmsor3"/>
        <w:keepNext w:val="0"/>
        <w:widowControl w:val="0"/>
        <w:spacing w:before="360"/>
        <w:rPr>
          <w:rFonts w:ascii="Garamond" w:hAnsi="Garamond"/>
          <w:b w:val="0"/>
        </w:rPr>
      </w:pPr>
      <w:r w:rsidRPr="009319F7">
        <w:rPr>
          <w:rFonts w:ascii="Garamond" w:hAnsi="Garamond"/>
          <w:b w:val="0"/>
        </w:rPr>
        <w:t>B</w:t>
      </w:r>
      <w:r w:rsidR="00FF532C" w:rsidRPr="009319F7">
        <w:rPr>
          <w:rFonts w:ascii="Garamond" w:hAnsi="Garamond"/>
          <w:b w:val="0"/>
        </w:rPr>
        <w:t xml:space="preserve">udapest, </w:t>
      </w:r>
      <w:r w:rsidR="00425178" w:rsidRPr="009319F7">
        <w:rPr>
          <w:rFonts w:ascii="Garamond" w:hAnsi="Garamond"/>
          <w:b w:val="0"/>
        </w:rPr>
        <w:t>2020</w:t>
      </w:r>
      <w:r w:rsidR="00EA2D93" w:rsidRPr="009319F7">
        <w:rPr>
          <w:rFonts w:ascii="Garamond" w:hAnsi="Garamond"/>
          <w:b w:val="0"/>
        </w:rPr>
        <w:t xml:space="preserve">. </w:t>
      </w:r>
      <w:r w:rsidR="001105E3">
        <w:rPr>
          <w:rFonts w:ascii="Garamond" w:hAnsi="Garamond"/>
          <w:b w:val="0"/>
        </w:rPr>
        <w:t>május</w:t>
      </w:r>
      <w:r w:rsidR="00801D25" w:rsidRPr="009319F7">
        <w:rPr>
          <w:rFonts w:ascii="Garamond" w:hAnsi="Garamond"/>
          <w:b w:val="0"/>
        </w:rPr>
        <w:t xml:space="preserve"> </w:t>
      </w:r>
      <w:proofErr w:type="gramStart"/>
      <w:r w:rsidR="009319F7">
        <w:rPr>
          <w:rFonts w:ascii="Garamond" w:hAnsi="Garamond"/>
          <w:b w:val="0"/>
        </w:rPr>
        <w:t xml:space="preserve">„     </w:t>
      </w:r>
      <w:r w:rsidR="00A668A7" w:rsidRPr="009319F7">
        <w:rPr>
          <w:rFonts w:ascii="Garamond" w:hAnsi="Garamond"/>
          <w:b w:val="0"/>
        </w:rPr>
        <w:t>”</w:t>
      </w:r>
      <w:proofErr w:type="gramEnd"/>
    </w:p>
    <w:p w:rsidR="00FF532C" w:rsidRPr="004D393B" w:rsidRDefault="00FF532C" w:rsidP="00FF532C">
      <w:pPr>
        <w:jc w:val="both"/>
        <w:rPr>
          <w:rFonts w:ascii="Garamond" w:hAnsi="Garamond"/>
        </w:rPr>
      </w:pPr>
    </w:p>
    <w:p w:rsidR="00FF532C" w:rsidRPr="004D393B" w:rsidRDefault="00FF532C" w:rsidP="001105E3">
      <w:pPr>
        <w:jc w:val="center"/>
        <w:rPr>
          <w:rFonts w:ascii="Garamond" w:hAnsi="Garamond"/>
        </w:rPr>
      </w:pPr>
    </w:p>
    <w:p w:rsidR="00EA058E" w:rsidRPr="004D393B" w:rsidRDefault="00EA058E" w:rsidP="00FF532C">
      <w:pPr>
        <w:jc w:val="both"/>
        <w:rPr>
          <w:rFonts w:ascii="Garamond" w:hAnsi="Garamond"/>
        </w:rPr>
      </w:pPr>
    </w:p>
    <w:p w:rsidR="00EA058E" w:rsidRPr="004D393B" w:rsidRDefault="00EA058E" w:rsidP="00FF532C">
      <w:pPr>
        <w:jc w:val="both"/>
        <w:rPr>
          <w:rFonts w:ascii="Garamond" w:hAnsi="Garamond"/>
        </w:rPr>
      </w:pPr>
    </w:p>
    <w:p w:rsidR="00FF532C" w:rsidRPr="00CD7587" w:rsidRDefault="00F2435E" w:rsidP="00FF532C">
      <w:pPr>
        <w:pStyle w:val="Cmsor2"/>
        <w:keepNext w:val="0"/>
        <w:widowControl w:val="0"/>
        <w:rPr>
          <w:rFonts w:ascii="Garamond" w:hAnsi="Garamond"/>
          <w:b w:val="0"/>
        </w:rPr>
      </w:pPr>
      <w:r w:rsidRPr="00CD7587">
        <w:rPr>
          <w:rFonts w:ascii="Garamond" w:hAnsi="Garamond"/>
          <w:b w:val="0"/>
        </w:rPr>
        <w:t>Váradiné Naszályi Márta</w:t>
      </w:r>
    </w:p>
    <w:p w:rsidR="00801D25" w:rsidRPr="009260D0" w:rsidRDefault="00F2435E" w:rsidP="009260D0">
      <w:pPr>
        <w:pStyle w:val="Cmsor1"/>
        <w:keepNext w:val="0"/>
        <w:widowControl w:val="0"/>
        <w:ind w:left="4536" w:firstLine="0"/>
        <w:jc w:val="center"/>
        <w:rPr>
          <w:rFonts w:ascii="Garamond" w:hAnsi="Garamond"/>
          <w:b w:val="0"/>
        </w:rPr>
      </w:pPr>
      <w:proofErr w:type="gramStart"/>
      <w:r>
        <w:rPr>
          <w:rFonts w:ascii="Garamond" w:hAnsi="Garamond"/>
          <w:b w:val="0"/>
        </w:rPr>
        <w:t>polgármester</w:t>
      </w:r>
      <w:proofErr w:type="gramEnd"/>
    </w:p>
    <w:sectPr w:rsidR="00801D25" w:rsidRPr="009260D0" w:rsidSect="00DE506E">
      <w:headerReference w:type="default" r:id="rId8"/>
      <w:footerReference w:type="default" r:id="rId9"/>
      <w:pgSz w:w="11906" w:h="16838"/>
      <w:pgMar w:top="719" w:right="1418" w:bottom="71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A1E" w:rsidRDefault="007A7A1E" w:rsidP="000F40FD">
      <w:r>
        <w:separator/>
      </w:r>
    </w:p>
  </w:endnote>
  <w:endnote w:type="continuationSeparator" w:id="0">
    <w:p w:rsidR="007A7A1E" w:rsidRDefault="007A7A1E" w:rsidP="000F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80" w:rsidRPr="00627C04" w:rsidRDefault="00941380" w:rsidP="00941380">
    <w:pPr>
      <w:tabs>
        <w:tab w:val="center" w:pos="4536"/>
        <w:tab w:val="right" w:pos="9072"/>
      </w:tabs>
      <w:jc w:val="center"/>
      <w:outlineLvl w:val="0"/>
      <w:rPr>
        <w:rFonts w:ascii="Garamond" w:hAnsi="Garamond"/>
        <w:bCs/>
        <w:smallCaps/>
        <w:spacing w:val="16"/>
        <w:sz w:val="20"/>
        <w:szCs w:val="22"/>
      </w:rPr>
    </w:pPr>
    <w:r w:rsidRPr="00627C04">
      <w:rPr>
        <w:rFonts w:ascii="Garamond" w:hAnsi="Garamond"/>
        <w:bCs/>
        <w:smallCaps/>
        <w:spacing w:val="16"/>
        <w:sz w:val="20"/>
        <w:szCs w:val="22"/>
      </w:rPr>
      <w:t>Budapest Főváros I. Kerület Polgármesteri Hivatal</w:t>
    </w:r>
  </w:p>
  <w:p w:rsidR="00941380" w:rsidRPr="00627C04" w:rsidRDefault="00941380" w:rsidP="00941380">
    <w:pPr>
      <w:tabs>
        <w:tab w:val="center" w:pos="4536"/>
        <w:tab w:val="right" w:pos="9072"/>
      </w:tabs>
      <w:ind w:left="567" w:hanging="567"/>
      <w:jc w:val="center"/>
      <w:outlineLvl w:val="0"/>
      <w:rPr>
        <w:rFonts w:ascii="Garamond" w:hAnsi="Garamond"/>
        <w:bCs/>
        <w:smallCaps/>
        <w:spacing w:val="16"/>
        <w:sz w:val="20"/>
        <w:szCs w:val="22"/>
      </w:rPr>
    </w:pPr>
    <w:r>
      <w:rPr>
        <w:rFonts w:ascii="Garamond" w:hAnsi="Garamond"/>
        <w:bCs/>
        <w:smallCaps/>
        <w:spacing w:val="16"/>
        <w:sz w:val="20"/>
        <w:szCs w:val="22"/>
      </w:rPr>
      <w:t>Műszaki</w:t>
    </w:r>
    <w:r w:rsidRPr="00627C04">
      <w:rPr>
        <w:rFonts w:ascii="Garamond" w:hAnsi="Garamond"/>
        <w:bCs/>
        <w:smallCaps/>
        <w:spacing w:val="16"/>
        <w:sz w:val="20"/>
        <w:szCs w:val="22"/>
      </w:rPr>
      <w:t xml:space="preserve"> Iroda</w:t>
    </w:r>
  </w:p>
  <w:p w:rsidR="00941380" w:rsidRPr="00627C04" w:rsidRDefault="00941380" w:rsidP="00941380">
    <w:pPr>
      <w:tabs>
        <w:tab w:val="center" w:pos="4536"/>
        <w:tab w:val="right" w:pos="9072"/>
      </w:tabs>
      <w:ind w:left="567" w:hanging="567"/>
      <w:jc w:val="center"/>
      <w:outlineLvl w:val="0"/>
      <w:rPr>
        <w:rFonts w:ascii="Garamond" w:hAnsi="Garamond"/>
        <w:bCs/>
        <w:spacing w:val="16"/>
        <w:sz w:val="20"/>
        <w:szCs w:val="22"/>
      </w:rPr>
    </w:pPr>
    <w:r w:rsidRPr="00627C04">
      <w:rPr>
        <w:rFonts w:ascii="Garamond" w:hAnsi="Garamond"/>
        <w:bCs/>
        <w:spacing w:val="16"/>
        <w:sz w:val="20"/>
        <w:szCs w:val="22"/>
      </w:rPr>
      <w:t>1014 Budapest, Kapisztrán tér 1.</w:t>
    </w:r>
  </w:p>
  <w:p w:rsidR="00941380" w:rsidRPr="00941380" w:rsidRDefault="00941380" w:rsidP="00941380">
    <w:pPr>
      <w:tabs>
        <w:tab w:val="center" w:pos="4536"/>
        <w:tab w:val="right" w:pos="9072"/>
      </w:tabs>
      <w:ind w:left="567" w:hanging="567"/>
      <w:jc w:val="center"/>
      <w:outlineLvl w:val="0"/>
      <w:rPr>
        <w:rFonts w:ascii="Garamond" w:hAnsi="Garamond"/>
        <w:bCs/>
        <w:spacing w:val="16"/>
        <w:sz w:val="20"/>
        <w:szCs w:val="22"/>
      </w:rPr>
    </w:pPr>
    <w:proofErr w:type="gramStart"/>
    <w:r>
      <w:rPr>
        <w:rFonts w:ascii="Garamond" w:hAnsi="Garamond"/>
        <w:bCs/>
        <w:spacing w:val="16"/>
        <w:sz w:val="20"/>
        <w:szCs w:val="22"/>
      </w:rPr>
      <w:t>vagyon</w:t>
    </w:r>
    <w:r w:rsidRPr="00627C04">
      <w:rPr>
        <w:rFonts w:ascii="Garamond" w:hAnsi="Garamond"/>
        <w:bCs/>
        <w:spacing w:val="16"/>
        <w:sz w:val="20"/>
        <w:szCs w:val="22"/>
      </w:rPr>
      <w:t>@budavar.hu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A1E" w:rsidRDefault="007A7A1E" w:rsidP="000F40FD">
      <w:r>
        <w:separator/>
      </w:r>
    </w:p>
  </w:footnote>
  <w:footnote w:type="continuationSeparator" w:id="0">
    <w:p w:rsidR="007A7A1E" w:rsidRDefault="007A7A1E" w:rsidP="000F4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1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0" w:type="dxa"/>
      </w:tblCellMar>
      <w:tblLook w:val="04A0" w:firstRow="1" w:lastRow="0" w:firstColumn="1" w:lastColumn="0" w:noHBand="0" w:noVBand="1"/>
    </w:tblPr>
    <w:tblGrid>
      <w:gridCol w:w="993"/>
      <w:gridCol w:w="8079"/>
    </w:tblGrid>
    <w:tr w:rsidR="009319F7" w:rsidRPr="009319F7" w:rsidTr="001105E3">
      <w:tc>
        <w:tcPr>
          <w:tcW w:w="993" w:type="dxa"/>
        </w:tcPr>
        <w:p w:rsidR="009319F7" w:rsidRPr="009319F7" w:rsidRDefault="009319F7" w:rsidP="009319F7">
          <w:pPr>
            <w:ind w:left="567" w:hanging="567"/>
            <w:jc w:val="both"/>
            <w:outlineLvl w:val="0"/>
            <w:rPr>
              <w:rFonts w:ascii="Garamond" w:hAnsi="Garamond"/>
              <w:bCs/>
              <w:spacing w:val="8"/>
              <w:sz w:val="28"/>
              <w:lang w:eastAsia="hu-HU"/>
            </w:rPr>
          </w:pPr>
          <w:r w:rsidRPr="009319F7">
            <w:rPr>
              <w:rFonts w:ascii="Garamond" w:hAnsi="Garamond"/>
              <w:bCs/>
              <w:noProof/>
              <w:spacing w:val="8"/>
              <w:sz w:val="28"/>
            </w:rPr>
            <w:drawing>
              <wp:inline distT="0" distB="0" distL="0" distR="0" wp14:anchorId="002F233A" wp14:editId="2B6728F6">
                <wp:extent cx="503417" cy="900000"/>
                <wp:effectExtent l="0" t="0" r="0" b="0"/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417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  <w:vAlign w:val="center"/>
        </w:tcPr>
        <w:p w:rsidR="009319F7" w:rsidRPr="009319F7" w:rsidRDefault="001B3E7C" w:rsidP="009319F7">
          <w:pPr>
            <w:ind w:left="567" w:right="3260" w:hanging="567"/>
            <w:jc w:val="both"/>
            <w:outlineLvl w:val="0"/>
            <w:rPr>
              <w:rFonts w:ascii="Garamond" w:hAnsi="Garamond" w:cs="Calibri"/>
              <w:bCs/>
              <w:smallCaps/>
              <w:spacing w:val="8"/>
              <w:lang w:eastAsia="hu-HU"/>
            </w:rPr>
          </w:pPr>
          <w:r>
            <w:rPr>
              <w:rFonts w:ascii="Garamond" w:hAnsi="Garamond" w:cs="Calibri"/>
              <w:bCs/>
              <w:smallCaps/>
              <w:spacing w:val="8"/>
              <w:lang w:eastAsia="hu-HU"/>
            </w:rPr>
            <w:t>Budapest</w:t>
          </w:r>
          <w:r w:rsidR="009319F7" w:rsidRPr="009319F7">
            <w:rPr>
              <w:rFonts w:ascii="Garamond" w:hAnsi="Garamond" w:cs="Calibri"/>
              <w:bCs/>
              <w:smallCaps/>
              <w:spacing w:val="8"/>
              <w:lang w:eastAsia="hu-HU"/>
            </w:rPr>
            <w:t xml:space="preserve"> I. Kerület</w:t>
          </w:r>
        </w:p>
        <w:p w:rsidR="009319F7" w:rsidRPr="001105E3" w:rsidRDefault="009319F7" w:rsidP="001105E3">
          <w:pPr>
            <w:ind w:left="567" w:right="3260" w:hanging="567"/>
            <w:jc w:val="both"/>
            <w:outlineLvl w:val="0"/>
            <w:rPr>
              <w:rFonts w:ascii="Garamond" w:hAnsi="Garamond" w:cs="Calibri"/>
              <w:bCs/>
              <w:smallCaps/>
              <w:spacing w:val="8"/>
              <w:lang w:eastAsia="hu-HU"/>
            </w:rPr>
          </w:pPr>
          <w:r w:rsidRPr="009319F7">
            <w:rPr>
              <w:rFonts w:ascii="Garamond" w:hAnsi="Garamond" w:cs="Calibri"/>
              <w:bCs/>
              <w:smallCaps/>
              <w:spacing w:val="8"/>
              <w:lang w:eastAsia="hu-HU"/>
            </w:rPr>
            <w:t xml:space="preserve">Budavári </w:t>
          </w:r>
          <w:r>
            <w:rPr>
              <w:rFonts w:ascii="Garamond" w:hAnsi="Garamond" w:cs="Calibri"/>
              <w:bCs/>
              <w:smallCaps/>
              <w:spacing w:val="8"/>
              <w:lang w:eastAsia="hu-HU"/>
            </w:rPr>
            <w:t>Önkormányzat</w:t>
          </w:r>
        </w:p>
      </w:tc>
    </w:tr>
  </w:tbl>
  <w:p w:rsidR="000F40FD" w:rsidRPr="000F40FD" w:rsidRDefault="000F40FD" w:rsidP="001105E3">
    <w:pPr>
      <w:ind w:left="4536"/>
      <w:outlineLvl w:val="0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A58E7"/>
    <w:multiLevelType w:val="hybridMultilevel"/>
    <w:tmpl w:val="9BC8C80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F375A"/>
    <w:multiLevelType w:val="hybridMultilevel"/>
    <w:tmpl w:val="E3B4050C"/>
    <w:lvl w:ilvl="0" w:tplc="7BC494BE">
      <w:start w:val="10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670BE"/>
    <w:multiLevelType w:val="hybridMultilevel"/>
    <w:tmpl w:val="D174C8DE"/>
    <w:lvl w:ilvl="0" w:tplc="3F7E50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2C"/>
    <w:rsid w:val="000013FD"/>
    <w:rsid w:val="00013B06"/>
    <w:rsid w:val="000265F2"/>
    <w:rsid w:val="00053463"/>
    <w:rsid w:val="00072597"/>
    <w:rsid w:val="00073A86"/>
    <w:rsid w:val="00073B2E"/>
    <w:rsid w:val="00082A63"/>
    <w:rsid w:val="00083B44"/>
    <w:rsid w:val="000858F1"/>
    <w:rsid w:val="000A261F"/>
    <w:rsid w:val="000B36BA"/>
    <w:rsid w:val="000B6DC5"/>
    <w:rsid w:val="000B74A6"/>
    <w:rsid w:val="000F40FD"/>
    <w:rsid w:val="00101B07"/>
    <w:rsid w:val="00102F75"/>
    <w:rsid w:val="0010428D"/>
    <w:rsid w:val="001105E3"/>
    <w:rsid w:val="00147C43"/>
    <w:rsid w:val="001563F3"/>
    <w:rsid w:val="001A5604"/>
    <w:rsid w:val="001A573B"/>
    <w:rsid w:val="001B3E7C"/>
    <w:rsid w:val="001C64E5"/>
    <w:rsid w:val="001E3CA7"/>
    <w:rsid w:val="001F4D1A"/>
    <w:rsid w:val="00205930"/>
    <w:rsid w:val="002068AE"/>
    <w:rsid w:val="00214552"/>
    <w:rsid w:val="00217371"/>
    <w:rsid w:val="00232AB1"/>
    <w:rsid w:val="00235F35"/>
    <w:rsid w:val="00243111"/>
    <w:rsid w:val="002503DF"/>
    <w:rsid w:val="002508B8"/>
    <w:rsid w:val="00266246"/>
    <w:rsid w:val="00293C60"/>
    <w:rsid w:val="002A09CB"/>
    <w:rsid w:val="002B5A8D"/>
    <w:rsid w:val="002C08B5"/>
    <w:rsid w:val="002C632E"/>
    <w:rsid w:val="002D0A4E"/>
    <w:rsid w:val="002F0681"/>
    <w:rsid w:val="00310269"/>
    <w:rsid w:val="00324A28"/>
    <w:rsid w:val="00324C07"/>
    <w:rsid w:val="003348E8"/>
    <w:rsid w:val="00342CD8"/>
    <w:rsid w:val="003458EB"/>
    <w:rsid w:val="0037344C"/>
    <w:rsid w:val="003771C2"/>
    <w:rsid w:val="00382947"/>
    <w:rsid w:val="003B102F"/>
    <w:rsid w:val="003E03F6"/>
    <w:rsid w:val="003F0614"/>
    <w:rsid w:val="00405D74"/>
    <w:rsid w:val="00405FCA"/>
    <w:rsid w:val="00413DAE"/>
    <w:rsid w:val="00415AA2"/>
    <w:rsid w:val="00416B63"/>
    <w:rsid w:val="00425178"/>
    <w:rsid w:val="004352DB"/>
    <w:rsid w:val="0045388C"/>
    <w:rsid w:val="00461815"/>
    <w:rsid w:val="00463076"/>
    <w:rsid w:val="00463780"/>
    <w:rsid w:val="00467A6F"/>
    <w:rsid w:val="004A12DC"/>
    <w:rsid w:val="004C05CE"/>
    <w:rsid w:val="004D126D"/>
    <w:rsid w:val="004D29CF"/>
    <w:rsid w:val="004D393B"/>
    <w:rsid w:val="004D4009"/>
    <w:rsid w:val="004D5E8F"/>
    <w:rsid w:val="004E33F8"/>
    <w:rsid w:val="004F130E"/>
    <w:rsid w:val="004F4EA7"/>
    <w:rsid w:val="00512A10"/>
    <w:rsid w:val="00515685"/>
    <w:rsid w:val="00526AEC"/>
    <w:rsid w:val="005304A1"/>
    <w:rsid w:val="00534A19"/>
    <w:rsid w:val="00541930"/>
    <w:rsid w:val="00552D96"/>
    <w:rsid w:val="005607EE"/>
    <w:rsid w:val="0056258F"/>
    <w:rsid w:val="00576B49"/>
    <w:rsid w:val="00580021"/>
    <w:rsid w:val="00590D6E"/>
    <w:rsid w:val="0059498C"/>
    <w:rsid w:val="005A155C"/>
    <w:rsid w:val="005C0275"/>
    <w:rsid w:val="005C188F"/>
    <w:rsid w:val="005C4099"/>
    <w:rsid w:val="005C7ECE"/>
    <w:rsid w:val="005D5DA1"/>
    <w:rsid w:val="005D6A60"/>
    <w:rsid w:val="005D6FF2"/>
    <w:rsid w:val="005E07FF"/>
    <w:rsid w:val="006077CD"/>
    <w:rsid w:val="0061689D"/>
    <w:rsid w:val="006218C6"/>
    <w:rsid w:val="00625EEE"/>
    <w:rsid w:val="00635B36"/>
    <w:rsid w:val="006421C1"/>
    <w:rsid w:val="00653533"/>
    <w:rsid w:val="00661B7E"/>
    <w:rsid w:val="00663204"/>
    <w:rsid w:val="006928C8"/>
    <w:rsid w:val="0069542A"/>
    <w:rsid w:val="006A5244"/>
    <w:rsid w:val="006B2781"/>
    <w:rsid w:val="006B4E43"/>
    <w:rsid w:val="006D620D"/>
    <w:rsid w:val="006E261F"/>
    <w:rsid w:val="006E4B7B"/>
    <w:rsid w:val="006F2912"/>
    <w:rsid w:val="00700FBE"/>
    <w:rsid w:val="007111D0"/>
    <w:rsid w:val="00715618"/>
    <w:rsid w:val="00733632"/>
    <w:rsid w:val="00735AC8"/>
    <w:rsid w:val="00756E07"/>
    <w:rsid w:val="0075781C"/>
    <w:rsid w:val="00782C2E"/>
    <w:rsid w:val="007909F1"/>
    <w:rsid w:val="007A7A1E"/>
    <w:rsid w:val="007B0ACE"/>
    <w:rsid w:val="007B33B3"/>
    <w:rsid w:val="007D1E2F"/>
    <w:rsid w:val="007D27EE"/>
    <w:rsid w:val="007D528C"/>
    <w:rsid w:val="007D5B8B"/>
    <w:rsid w:val="00801D25"/>
    <w:rsid w:val="00804E81"/>
    <w:rsid w:val="00813A9F"/>
    <w:rsid w:val="00814D4C"/>
    <w:rsid w:val="0083740E"/>
    <w:rsid w:val="00857992"/>
    <w:rsid w:val="008677A1"/>
    <w:rsid w:val="0088553B"/>
    <w:rsid w:val="008A08F7"/>
    <w:rsid w:val="008A413D"/>
    <w:rsid w:val="008A78D2"/>
    <w:rsid w:val="008C0372"/>
    <w:rsid w:val="008C46C9"/>
    <w:rsid w:val="008E7F4D"/>
    <w:rsid w:val="008F093E"/>
    <w:rsid w:val="008F1148"/>
    <w:rsid w:val="008F249B"/>
    <w:rsid w:val="008F26F6"/>
    <w:rsid w:val="009260D0"/>
    <w:rsid w:val="009319F7"/>
    <w:rsid w:val="00932FC5"/>
    <w:rsid w:val="00941380"/>
    <w:rsid w:val="00942399"/>
    <w:rsid w:val="00944389"/>
    <w:rsid w:val="00996AFE"/>
    <w:rsid w:val="009B63AC"/>
    <w:rsid w:val="009E2C6B"/>
    <w:rsid w:val="009F2BD9"/>
    <w:rsid w:val="00A03E0C"/>
    <w:rsid w:val="00A06595"/>
    <w:rsid w:val="00A06E43"/>
    <w:rsid w:val="00A13934"/>
    <w:rsid w:val="00A13F9B"/>
    <w:rsid w:val="00A36632"/>
    <w:rsid w:val="00A36E80"/>
    <w:rsid w:val="00A452D6"/>
    <w:rsid w:val="00A52EB0"/>
    <w:rsid w:val="00A668A7"/>
    <w:rsid w:val="00A835C0"/>
    <w:rsid w:val="00A86B5D"/>
    <w:rsid w:val="00AA08A4"/>
    <w:rsid w:val="00AC2512"/>
    <w:rsid w:val="00AC35EB"/>
    <w:rsid w:val="00AC5862"/>
    <w:rsid w:val="00AF3CCB"/>
    <w:rsid w:val="00AF6A20"/>
    <w:rsid w:val="00B00C70"/>
    <w:rsid w:val="00B25420"/>
    <w:rsid w:val="00B30B30"/>
    <w:rsid w:val="00B30E3B"/>
    <w:rsid w:val="00B364B5"/>
    <w:rsid w:val="00B406EF"/>
    <w:rsid w:val="00B459E6"/>
    <w:rsid w:val="00B74F7D"/>
    <w:rsid w:val="00B87CA5"/>
    <w:rsid w:val="00B95E6A"/>
    <w:rsid w:val="00BA4417"/>
    <w:rsid w:val="00BA7C7F"/>
    <w:rsid w:val="00BB6892"/>
    <w:rsid w:val="00BB7454"/>
    <w:rsid w:val="00BB7B99"/>
    <w:rsid w:val="00C13B65"/>
    <w:rsid w:val="00C429BD"/>
    <w:rsid w:val="00C63833"/>
    <w:rsid w:val="00C656E5"/>
    <w:rsid w:val="00C70B6B"/>
    <w:rsid w:val="00C9319F"/>
    <w:rsid w:val="00C95F66"/>
    <w:rsid w:val="00CB2760"/>
    <w:rsid w:val="00CC3C84"/>
    <w:rsid w:val="00CD4328"/>
    <w:rsid w:val="00CD5B71"/>
    <w:rsid w:val="00CD7587"/>
    <w:rsid w:val="00CF1044"/>
    <w:rsid w:val="00D03954"/>
    <w:rsid w:val="00D076FB"/>
    <w:rsid w:val="00D22DCA"/>
    <w:rsid w:val="00D34C2E"/>
    <w:rsid w:val="00D50D61"/>
    <w:rsid w:val="00D83E4A"/>
    <w:rsid w:val="00D925F8"/>
    <w:rsid w:val="00D97F4E"/>
    <w:rsid w:val="00DB6973"/>
    <w:rsid w:val="00DC715F"/>
    <w:rsid w:val="00DE14C4"/>
    <w:rsid w:val="00DE506E"/>
    <w:rsid w:val="00DF0885"/>
    <w:rsid w:val="00E05623"/>
    <w:rsid w:val="00E07CB2"/>
    <w:rsid w:val="00E136DA"/>
    <w:rsid w:val="00E14C4C"/>
    <w:rsid w:val="00E336B7"/>
    <w:rsid w:val="00E40533"/>
    <w:rsid w:val="00E56DE8"/>
    <w:rsid w:val="00E65EDE"/>
    <w:rsid w:val="00E662CB"/>
    <w:rsid w:val="00E860A0"/>
    <w:rsid w:val="00EA058E"/>
    <w:rsid w:val="00EA2961"/>
    <w:rsid w:val="00EA2D93"/>
    <w:rsid w:val="00EE0E8A"/>
    <w:rsid w:val="00EF3A1D"/>
    <w:rsid w:val="00EF6AB5"/>
    <w:rsid w:val="00F02325"/>
    <w:rsid w:val="00F11B54"/>
    <w:rsid w:val="00F14356"/>
    <w:rsid w:val="00F169F9"/>
    <w:rsid w:val="00F2435E"/>
    <w:rsid w:val="00F50D44"/>
    <w:rsid w:val="00F53BCF"/>
    <w:rsid w:val="00F5764D"/>
    <w:rsid w:val="00F62660"/>
    <w:rsid w:val="00F77836"/>
    <w:rsid w:val="00FA6E29"/>
    <w:rsid w:val="00FB4530"/>
    <w:rsid w:val="00FC1AAF"/>
    <w:rsid w:val="00FD1AFD"/>
    <w:rsid w:val="00FE107E"/>
    <w:rsid w:val="00FE16D9"/>
    <w:rsid w:val="00FF2E4A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59DDE"/>
  <w15:docId w15:val="{5A8FBDF2-0C17-4498-ACA4-624950CF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532C"/>
    <w:rPr>
      <w:sz w:val="24"/>
    </w:rPr>
  </w:style>
  <w:style w:type="paragraph" w:styleId="Cmsor1">
    <w:name w:val="heading 1"/>
    <w:basedOn w:val="Norml"/>
    <w:next w:val="Norml"/>
    <w:qFormat/>
    <w:rsid w:val="00FF532C"/>
    <w:pPr>
      <w:keepNext/>
      <w:ind w:firstLine="5954"/>
      <w:jc w:val="both"/>
      <w:outlineLvl w:val="0"/>
    </w:pPr>
    <w:rPr>
      <w:b/>
    </w:rPr>
  </w:style>
  <w:style w:type="paragraph" w:styleId="Cmsor2">
    <w:name w:val="heading 2"/>
    <w:basedOn w:val="Norml"/>
    <w:next w:val="Norml"/>
    <w:qFormat/>
    <w:rsid w:val="00FF532C"/>
    <w:pPr>
      <w:keepNext/>
      <w:ind w:left="4536"/>
      <w:jc w:val="center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FF532C"/>
    <w:pPr>
      <w:keepNext/>
      <w:jc w:val="both"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FF532C"/>
    <w:pPr>
      <w:jc w:val="center"/>
    </w:pPr>
    <w:rPr>
      <w:b/>
      <w:sz w:val="28"/>
    </w:rPr>
  </w:style>
  <w:style w:type="table" w:styleId="Rcsostblzat">
    <w:name w:val="Table Grid"/>
    <w:basedOn w:val="Normltblzat"/>
    <w:rsid w:val="00FF5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FF532C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101B0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lfej">
    <w:name w:val="header"/>
    <w:basedOn w:val="Norml"/>
    <w:link w:val="lfejChar"/>
    <w:unhideWhenUsed/>
    <w:rsid w:val="000F40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F40FD"/>
    <w:rPr>
      <w:sz w:val="24"/>
    </w:rPr>
  </w:style>
  <w:style w:type="paragraph" w:styleId="llb">
    <w:name w:val="footer"/>
    <w:basedOn w:val="Norml"/>
    <w:link w:val="llbChar"/>
    <w:unhideWhenUsed/>
    <w:rsid w:val="000F40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F40FD"/>
    <w:rPr>
      <w:sz w:val="24"/>
    </w:rPr>
  </w:style>
  <w:style w:type="character" w:styleId="Hiperhivatkozs">
    <w:name w:val="Hyperlink"/>
    <w:basedOn w:val="Bekezdsalapbettpusa"/>
    <w:unhideWhenUsed/>
    <w:rsid w:val="00B00C70"/>
    <w:rPr>
      <w:color w:val="0000FF" w:themeColor="hyperlink"/>
      <w:u w:val="single"/>
    </w:rPr>
  </w:style>
  <w:style w:type="table" w:customStyle="1" w:styleId="Rcsostblzat1">
    <w:name w:val="Rácsos táblázat1"/>
    <w:basedOn w:val="Normltblzat"/>
    <w:next w:val="Rcsostblzat"/>
    <w:uiPriority w:val="39"/>
    <w:rsid w:val="009319F7"/>
    <w:rPr>
      <w:rFonts w:eastAsia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rsid w:val="0059498C"/>
    <w:rPr>
      <w:b/>
      <w:sz w:val="24"/>
    </w:rPr>
  </w:style>
  <w:style w:type="paragraph" w:styleId="Listaszerbekezds">
    <w:name w:val="List Paragraph"/>
    <w:basedOn w:val="Norml"/>
    <w:uiPriority w:val="34"/>
    <w:qFormat/>
    <w:rsid w:val="001B3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122CF-80CB-4A9C-B15F-D01C1124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I</vt:lpstr>
    </vt:vector>
  </TitlesOfParts>
  <Company>Budavári Önk. I.Ker. PMH.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I</dc:title>
  <dc:creator>olah</dc:creator>
  <cp:lastModifiedBy>xxx</cp:lastModifiedBy>
  <cp:revision>3</cp:revision>
  <cp:lastPrinted>2020-04-07T11:23:00Z</cp:lastPrinted>
  <dcterms:created xsi:type="dcterms:W3CDTF">2020-05-11T06:55:00Z</dcterms:created>
  <dcterms:modified xsi:type="dcterms:W3CDTF">2020-05-11T07:23:00Z</dcterms:modified>
</cp:coreProperties>
</file>