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183AA0" w:rsidRPr="0046502A" w:rsidTr="008C0564">
        <w:tc>
          <w:tcPr>
            <w:tcW w:w="993" w:type="dxa"/>
            <w:shd w:val="clear" w:color="auto" w:fill="auto"/>
          </w:tcPr>
          <w:p w:rsidR="00183AA0" w:rsidRPr="0046502A" w:rsidRDefault="00183AA0" w:rsidP="008C0564">
            <w:pPr>
              <w:rPr>
                <w:rFonts w:ascii="Garamond" w:eastAsia="Arial" w:hAnsi="Garamond"/>
                <w:sz w:val="28"/>
              </w:rPr>
            </w:pPr>
            <w:r w:rsidRPr="0046502A">
              <w:rPr>
                <w:rFonts w:ascii="Garamond" w:eastAsia="Arial" w:hAnsi="Garamond"/>
                <w:noProof/>
                <w:sz w:val="28"/>
                <w:lang w:eastAsia="hu-HU"/>
              </w:rPr>
              <w:drawing>
                <wp:inline distT="0" distB="0" distL="0" distR="0" wp14:anchorId="6488EEC3" wp14:editId="743C9929">
                  <wp:extent cx="504825" cy="900430"/>
                  <wp:effectExtent l="0" t="0" r="0" b="0"/>
                  <wp:docPr id="1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83AA0" w:rsidRPr="0046502A" w:rsidRDefault="00183AA0" w:rsidP="008C0564">
            <w:pPr>
              <w:ind w:right="3260"/>
              <w:rPr>
                <w:rFonts w:ascii="Garamond" w:eastAsia="Arial" w:hAnsi="Garamond" w:cs="Calibri"/>
                <w:smallCaps/>
              </w:rPr>
            </w:pPr>
            <w:r w:rsidRPr="0046502A">
              <w:rPr>
                <w:rFonts w:ascii="Garamond" w:eastAsia="Arial" w:hAnsi="Garamond" w:cs="Calibri"/>
                <w:smallCaps/>
              </w:rPr>
              <w:t>BUDAPEST I. KERÜLET</w:t>
            </w:r>
          </w:p>
          <w:p w:rsidR="00183AA0" w:rsidRPr="0046502A" w:rsidRDefault="00183AA0" w:rsidP="008C0564">
            <w:pPr>
              <w:ind w:right="3260"/>
              <w:rPr>
                <w:rFonts w:ascii="Garamond" w:eastAsia="Arial" w:hAnsi="Garamond" w:cs="Calibri"/>
                <w:smallCaps/>
              </w:rPr>
            </w:pPr>
            <w:r w:rsidRPr="0046502A">
              <w:rPr>
                <w:rFonts w:ascii="Garamond" w:eastAsia="Arial" w:hAnsi="Garamond" w:cs="Calibri"/>
                <w:smallCaps/>
              </w:rPr>
              <w:t>BUDAVÁRI ÖNKORMÁNYZAT</w:t>
            </w:r>
          </w:p>
          <w:p w:rsidR="00183AA0" w:rsidRPr="0046502A" w:rsidRDefault="00183AA0" w:rsidP="008C0564">
            <w:pPr>
              <w:ind w:right="3260"/>
              <w:rPr>
                <w:rFonts w:ascii="Garamond" w:eastAsia="Arial" w:hAnsi="Garamond" w:cs="Calibri"/>
                <w:smallCaps/>
              </w:rPr>
            </w:pPr>
            <w:r w:rsidRPr="0046502A">
              <w:rPr>
                <w:rFonts w:ascii="Garamond" w:eastAsia="Arial" w:hAnsi="Garamond" w:cs="Calibri"/>
                <w:smallCaps/>
              </w:rPr>
              <w:t>POLGÁRMESTER</w:t>
            </w:r>
          </w:p>
        </w:tc>
      </w:tr>
    </w:tbl>
    <w:p w:rsidR="00183AA0" w:rsidRPr="0046502A" w:rsidRDefault="00183AA0" w:rsidP="00183AA0">
      <w:pPr>
        <w:pStyle w:val="llb"/>
        <w:tabs>
          <w:tab w:val="clear" w:pos="4536"/>
          <w:tab w:val="clear" w:pos="90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83AA0" w:rsidRPr="0046502A" w:rsidRDefault="00183AA0" w:rsidP="00183AA0">
      <w:pPr>
        <w:pStyle w:val="llb"/>
        <w:tabs>
          <w:tab w:val="clear" w:pos="4536"/>
          <w:tab w:val="clear" w:pos="90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83AA0" w:rsidRPr="0046502A" w:rsidRDefault="00183AA0" w:rsidP="00183AA0">
      <w:pPr>
        <w:pStyle w:val="llb"/>
        <w:pBdr>
          <w:bottom w:val="single" w:sz="4" w:space="1" w:color="auto"/>
        </w:pBdr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46502A">
        <w:rPr>
          <w:rFonts w:ascii="Garamond" w:hAnsi="Garamond"/>
          <w:sz w:val="22"/>
          <w:szCs w:val="22"/>
        </w:rPr>
        <w:t xml:space="preserve">1. ELŐTERJESZTÉS </w:t>
      </w:r>
      <w:r w:rsidR="004F625E">
        <w:rPr>
          <w:rFonts w:ascii="Garamond" w:hAnsi="Garamond"/>
          <w:sz w:val="22"/>
          <w:szCs w:val="22"/>
        </w:rPr>
        <w:t xml:space="preserve">A </w:t>
      </w:r>
      <w:r w:rsidRPr="0046502A">
        <w:rPr>
          <w:rFonts w:ascii="Garamond" w:hAnsi="Garamond"/>
          <w:sz w:val="22"/>
          <w:szCs w:val="22"/>
        </w:rPr>
        <w:t>KÉPVISELŐ-TESTÜLET SZÁMÁRA</w:t>
      </w:r>
    </w:p>
    <w:p w:rsidR="00183AA0" w:rsidRPr="0046502A" w:rsidRDefault="00183AA0" w:rsidP="00183AA0">
      <w:pPr>
        <w:rPr>
          <w:rFonts w:ascii="Garamond" w:hAnsi="Garamond"/>
          <w:b/>
        </w:rPr>
      </w:pPr>
    </w:p>
    <w:p w:rsidR="00183AA0" w:rsidRPr="0046502A" w:rsidRDefault="00183AA0" w:rsidP="00183AA0">
      <w:pPr>
        <w:numPr>
          <w:ilvl w:val="1"/>
          <w:numId w:val="0"/>
        </w:numPr>
        <w:jc w:val="both"/>
        <w:rPr>
          <w:rFonts w:ascii="Garamond" w:hAnsi="Garamond"/>
          <w:bCs/>
          <w:sz w:val="20"/>
          <w:szCs w:val="20"/>
        </w:rPr>
      </w:pPr>
      <w:r w:rsidRPr="0046502A">
        <w:rPr>
          <w:rFonts w:ascii="Garamond" w:hAnsi="Garamond"/>
          <w:b/>
        </w:rPr>
        <w:t>Nyári fejlesztő foglalkozások támogatására I. kerületi általános iskolás</w:t>
      </w:r>
      <w:r w:rsidR="00F00E0A">
        <w:rPr>
          <w:rFonts w:ascii="Garamond" w:hAnsi="Garamond"/>
          <w:b/>
        </w:rPr>
        <w:t xml:space="preserve"> </w:t>
      </w:r>
      <w:r w:rsidRPr="0046502A">
        <w:rPr>
          <w:rFonts w:ascii="Garamond" w:hAnsi="Garamond"/>
          <w:b/>
        </w:rPr>
        <w:t>korú gyermekek részére</w:t>
      </w:r>
      <w:r w:rsidRPr="0046502A">
        <w:rPr>
          <w:rFonts w:ascii="Garamond" w:hAnsi="Garamond"/>
          <w:b/>
        </w:rPr>
        <w:br/>
      </w:r>
    </w:p>
    <w:p w:rsidR="00183AA0" w:rsidRPr="0046502A" w:rsidRDefault="00183AA0" w:rsidP="00183AA0">
      <w:pPr>
        <w:spacing w:line="276" w:lineRule="auto"/>
        <w:jc w:val="both"/>
        <w:rPr>
          <w:rFonts w:ascii="Garamond" w:hAnsi="Garamond"/>
        </w:rPr>
      </w:pPr>
    </w:p>
    <w:p w:rsidR="00183AA0" w:rsidRDefault="00183AA0" w:rsidP="00183AA0">
      <w:pPr>
        <w:spacing w:line="276" w:lineRule="auto"/>
        <w:jc w:val="both"/>
        <w:rPr>
          <w:rFonts w:ascii="Garamond" w:hAnsi="Garamond"/>
        </w:rPr>
      </w:pPr>
      <w:r w:rsidRPr="0046502A">
        <w:rPr>
          <w:rFonts w:ascii="Garamond" w:hAnsi="Garamond"/>
        </w:rPr>
        <w:t>A vészhelyzet kihirdetéséről szóló 40/2020. (III. 11.) Korm. rendelet által kihirdetett veszélyhelyzet hatálya alatt, a katasztrófavédelemről és a hozzá kapcsolódó egyes törvények módosításáról szóló 2011. évi CXXVIII. törvény 46. § (4) bekezdése alapján a Budapest I. Kerület Budavári Önkormányzat Képviselő-testületének hatáskörét a polgármester gyakorolja.</w:t>
      </w:r>
    </w:p>
    <w:p w:rsidR="004F625E" w:rsidRDefault="004F625E" w:rsidP="00183AA0">
      <w:pPr>
        <w:spacing w:line="276" w:lineRule="auto"/>
        <w:jc w:val="both"/>
        <w:rPr>
          <w:rFonts w:ascii="Garamond" w:hAnsi="Garamond"/>
        </w:rPr>
      </w:pPr>
    </w:p>
    <w:p w:rsidR="004F625E" w:rsidRPr="009B73FC" w:rsidRDefault="004F625E" w:rsidP="00183AA0">
      <w:pPr>
        <w:spacing w:line="276" w:lineRule="auto"/>
        <w:jc w:val="both"/>
        <w:rPr>
          <w:rFonts w:ascii="Garamond" w:hAnsi="Garamond"/>
        </w:rPr>
      </w:pPr>
      <w:r w:rsidRPr="009B73FC">
        <w:rPr>
          <w:rFonts w:ascii="Garamond" w:hAnsi="Garamond"/>
        </w:rPr>
        <w:t xml:space="preserve">A koronavírus járvány ideje alatt </w:t>
      </w:r>
      <w:r w:rsidR="005D582A" w:rsidRPr="009B73FC">
        <w:rPr>
          <w:rFonts w:ascii="Garamond" w:hAnsi="Garamond"/>
        </w:rPr>
        <w:t>az iskolák és az óvodák bezárása miatt a gyermeket nevelő szülők</w:t>
      </w:r>
      <w:r w:rsidRPr="009B73FC">
        <w:rPr>
          <w:rFonts w:ascii="Garamond" w:hAnsi="Garamond"/>
        </w:rPr>
        <w:t xml:space="preserve"> közül </w:t>
      </w:r>
      <w:r w:rsidR="005D582A" w:rsidRPr="009B73FC">
        <w:rPr>
          <w:rFonts w:ascii="Garamond" w:hAnsi="Garamond"/>
        </w:rPr>
        <w:t xml:space="preserve">sokan kényszerültek arra, hogy az elmúlt hetekben az éves szabadságuk terhére </w:t>
      </w:r>
      <w:r w:rsidR="001C68F3" w:rsidRPr="009B73FC">
        <w:rPr>
          <w:rFonts w:ascii="Garamond" w:hAnsi="Garamond"/>
        </w:rPr>
        <w:t>maradjanak otthon a gyerekeikkel. Más családokban a szülők munka nélkül maradtak. Amikor a járványhelyzet véget ér vagy enyhül, de az iskolaév véget ér, ezek a szülők kénytelen lesznek munkát keresni illetve a munkahelyükre bejárni, de a gyermekek felügyeletét meg kell oldaniuk.</w:t>
      </w:r>
      <w:r w:rsidR="007047E0" w:rsidRPr="009B73FC">
        <w:rPr>
          <w:rFonts w:ascii="Garamond" w:hAnsi="Garamond"/>
        </w:rPr>
        <w:t xml:space="preserve"> </w:t>
      </w:r>
    </w:p>
    <w:p w:rsidR="007047E0" w:rsidRPr="009B73FC" w:rsidRDefault="000B46C1" w:rsidP="007047E0">
      <w:pPr>
        <w:spacing w:line="276" w:lineRule="auto"/>
        <w:jc w:val="both"/>
        <w:rPr>
          <w:rFonts w:ascii="Garamond" w:hAnsi="Garamond"/>
        </w:rPr>
      </w:pPr>
      <w:r w:rsidRPr="009B73FC">
        <w:rPr>
          <w:rFonts w:ascii="Garamond" w:hAnsi="Garamond"/>
        </w:rPr>
        <w:t>Mindeközben az iskolabezárás alatt működő online oktatás során a gyerekek kortárs közösségi fejlődése</w:t>
      </w:r>
      <w:r w:rsidR="00D03A75" w:rsidRPr="009B73FC">
        <w:rPr>
          <w:rFonts w:ascii="Garamond" w:hAnsi="Garamond"/>
        </w:rPr>
        <w:t>, közösségben tanulása elmaradt az ideálistól, a tanév utolsó harmada</w:t>
      </w:r>
      <w:r w:rsidR="007047E0" w:rsidRPr="009B73FC">
        <w:rPr>
          <w:rFonts w:ascii="Garamond" w:hAnsi="Garamond"/>
        </w:rPr>
        <w:t xml:space="preserve"> sokuknál kevésbé volt hatékony, de számos család nem tudja megfizetni a színvonalas nyári fejlesztő programokat.</w:t>
      </w:r>
    </w:p>
    <w:p w:rsidR="005169A2" w:rsidRDefault="005169A2" w:rsidP="00183AA0">
      <w:pPr>
        <w:spacing w:line="276" w:lineRule="auto"/>
        <w:jc w:val="both"/>
        <w:rPr>
          <w:rFonts w:ascii="Garamond" w:hAnsi="Garamond"/>
        </w:rPr>
      </w:pPr>
      <w:r w:rsidRPr="004E6C63">
        <w:rPr>
          <w:rFonts w:ascii="Garamond" w:hAnsi="Garamond"/>
        </w:rPr>
        <w:t>Segíteni szeretnénk a kerületi családoknak az iskolai vakáció idején és minőségi nyári programokra szeretnénk lehetőséget nyújtani a kerületi iskolásoknak.</w:t>
      </w:r>
      <w:r w:rsidR="0049497E" w:rsidRPr="004E6C63">
        <w:rPr>
          <w:rFonts w:ascii="Garamond" w:hAnsi="Garamond"/>
        </w:rPr>
        <w:t xml:space="preserve"> A tanterven túlmutató sport-, művészeti-, személyiség-, és készségfejlesztő, érzékenyítő, prevenciós, kreativitást, kommunikációs, empátiás készségeket fejlesztő, tehetséggondozó és felzárkóztató programok és foglalkozások szervezésének támogatására teszek javaslatot, és </w:t>
      </w:r>
      <w:r w:rsidRPr="004E6C63">
        <w:rPr>
          <w:rFonts w:ascii="Garamond" w:hAnsi="Garamond"/>
        </w:rPr>
        <w:t xml:space="preserve">pályázatot hirdetünk </w:t>
      </w:r>
      <w:r w:rsidR="0049497E" w:rsidRPr="004E6C63">
        <w:rPr>
          <w:rFonts w:ascii="Garamond" w:hAnsi="Garamond"/>
        </w:rPr>
        <w:t>ezek</w:t>
      </w:r>
      <w:r w:rsidRPr="004E6C63">
        <w:rPr>
          <w:rFonts w:ascii="Garamond" w:hAnsi="Garamond"/>
        </w:rPr>
        <w:t xml:space="preserve"> szervezésére.</w:t>
      </w:r>
    </w:p>
    <w:p w:rsidR="005169A2" w:rsidRPr="0046502A" w:rsidRDefault="005169A2" w:rsidP="00183AA0">
      <w:pPr>
        <w:spacing w:line="276" w:lineRule="auto"/>
        <w:jc w:val="both"/>
        <w:rPr>
          <w:rFonts w:ascii="Garamond" w:hAnsi="Garamond"/>
        </w:rPr>
      </w:pPr>
    </w:p>
    <w:p w:rsidR="00183AA0" w:rsidRDefault="00183AA0" w:rsidP="00183AA0">
      <w:pPr>
        <w:spacing w:line="276" w:lineRule="auto"/>
        <w:jc w:val="both"/>
        <w:rPr>
          <w:rFonts w:ascii="Garamond" w:hAnsi="Garamond"/>
        </w:rPr>
      </w:pPr>
      <w:r w:rsidRPr="0046502A">
        <w:rPr>
          <w:rFonts w:ascii="Garamond" w:hAnsi="Garamond"/>
        </w:rPr>
        <w:t xml:space="preserve">A vészhelyzet hatálya alatt egyeztetésre </w:t>
      </w:r>
      <w:proofErr w:type="spellStart"/>
      <w:r w:rsidRPr="0046502A">
        <w:rPr>
          <w:rFonts w:ascii="Garamond" w:hAnsi="Garamond"/>
        </w:rPr>
        <w:t>megküldöm</w:t>
      </w:r>
      <w:proofErr w:type="spellEnd"/>
      <w:r w:rsidRPr="0046502A">
        <w:rPr>
          <w:rFonts w:ascii="Garamond" w:hAnsi="Garamond"/>
        </w:rPr>
        <w:t xml:space="preserve"> a mellékelt határozati javaslatot.</w:t>
      </w:r>
    </w:p>
    <w:p w:rsidR="004F625E" w:rsidRPr="0046502A" w:rsidRDefault="004F625E" w:rsidP="00183AA0">
      <w:pPr>
        <w:spacing w:line="276" w:lineRule="auto"/>
        <w:jc w:val="both"/>
        <w:rPr>
          <w:rFonts w:ascii="Garamond" w:hAnsi="Garamond"/>
        </w:rPr>
      </w:pPr>
    </w:p>
    <w:p w:rsidR="00183AA0" w:rsidRPr="0046502A" w:rsidRDefault="00183AA0" w:rsidP="00183AA0">
      <w:pPr>
        <w:rPr>
          <w:rFonts w:ascii="Garamond" w:hAnsi="Garamond"/>
        </w:rPr>
      </w:pPr>
      <w:r w:rsidRPr="0046502A">
        <w:rPr>
          <w:rFonts w:ascii="Garamond" w:hAnsi="Garamond"/>
        </w:rPr>
        <w:br w:type="page"/>
      </w:r>
    </w:p>
    <w:p w:rsidR="00183AA0" w:rsidRPr="0046502A" w:rsidRDefault="00183AA0" w:rsidP="00183AA0">
      <w:pPr>
        <w:rPr>
          <w:rFonts w:ascii="Garamond" w:hAnsi="Garamond"/>
        </w:rPr>
      </w:pPr>
    </w:p>
    <w:p w:rsidR="00183AA0" w:rsidRPr="0046502A" w:rsidRDefault="00183AA0" w:rsidP="00183AA0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2. DÖNTÉSI JAVASLAT</w:t>
      </w:r>
    </w:p>
    <w:p w:rsidR="00183AA0" w:rsidRPr="0046502A" w:rsidRDefault="00183AA0" w:rsidP="00183AA0">
      <w:pPr>
        <w:pStyle w:val="llb"/>
        <w:tabs>
          <w:tab w:val="clear" w:pos="4536"/>
          <w:tab w:val="clear" w:pos="9072"/>
        </w:tabs>
        <w:spacing w:line="360" w:lineRule="auto"/>
        <w:ind w:left="1134"/>
        <w:jc w:val="both"/>
        <w:rPr>
          <w:rFonts w:ascii="Garamond" w:hAnsi="Garamond"/>
        </w:rPr>
      </w:pPr>
    </w:p>
    <w:p w:rsidR="00183AA0" w:rsidRPr="0046502A" w:rsidRDefault="00183AA0" w:rsidP="00183AA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.../2020 (...) Polgármesteri határozat</w:t>
      </w:r>
    </w:p>
    <w:p w:rsidR="00183AA0" w:rsidRPr="0046502A" w:rsidRDefault="00183AA0" w:rsidP="00183AA0">
      <w:pPr>
        <w:rPr>
          <w:rFonts w:ascii="Garamond" w:hAnsi="Garamond"/>
          <w:b/>
          <w:sz w:val="24"/>
          <w:szCs w:val="24"/>
        </w:rPr>
      </w:pPr>
    </w:p>
    <w:p w:rsidR="00183AA0" w:rsidRPr="0046502A" w:rsidRDefault="00183AA0" w:rsidP="00183AA0">
      <w:pPr>
        <w:pStyle w:val="Nincstrkz"/>
        <w:jc w:val="both"/>
        <w:rPr>
          <w:rFonts w:ascii="Garamond" w:hAnsi="Garamond"/>
        </w:rPr>
      </w:pPr>
      <w:r w:rsidRPr="0046502A">
        <w:rPr>
          <w:rFonts w:ascii="Garamond" w:hAnsi="Garamond"/>
        </w:rPr>
        <w:t>A mellékelt tartalommal pályázatot írok ki I. kerületi általános iskolás korú gyermekek részére nyári fejlesztő foglalkozások támogatására.</w:t>
      </w:r>
    </w:p>
    <w:p w:rsidR="00183AA0" w:rsidRPr="0046502A" w:rsidRDefault="00183AA0" w:rsidP="00183AA0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183AA0" w:rsidRPr="0046502A" w:rsidTr="008C0564">
        <w:trPr>
          <w:jc w:val="center"/>
        </w:trPr>
        <w:tc>
          <w:tcPr>
            <w:tcW w:w="4515" w:type="dxa"/>
          </w:tcPr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502A">
              <w:rPr>
                <w:rFonts w:ascii="Garamond" w:hAnsi="Garamond"/>
                <w:sz w:val="24"/>
                <w:szCs w:val="24"/>
              </w:rPr>
              <w:t>A katasztrófavédelemről és a hozzá kapcsolódó egyes törvények módosításáról szóló 2011. évi CXXVIII. törvény 46. § (4) bekezdése alapján gyakorolt hatáskörében eljárva:</w:t>
            </w:r>
          </w:p>
        </w:tc>
      </w:tr>
      <w:tr w:rsidR="00183AA0" w:rsidRPr="0046502A" w:rsidTr="008C0564">
        <w:trPr>
          <w:jc w:val="center"/>
        </w:trPr>
        <w:tc>
          <w:tcPr>
            <w:tcW w:w="4515" w:type="dxa"/>
          </w:tcPr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502A">
              <w:rPr>
                <w:rFonts w:ascii="Garamond" w:hAnsi="Garamond"/>
                <w:b/>
                <w:sz w:val="24"/>
                <w:szCs w:val="24"/>
              </w:rPr>
              <w:t>Váradiné Naszályi Márta</w:t>
            </w:r>
          </w:p>
          <w:p w:rsidR="00183AA0" w:rsidRPr="0046502A" w:rsidRDefault="00183AA0" w:rsidP="008C0564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6502A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:rsidR="00183AA0" w:rsidRPr="0046502A" w:rsidRDefault="00183AA0">
      <w:pPr>
        <w:rPr>
          <w:rFonts w:ascii="Garamond" w:hAnsi="Garamond"/>
          <w:b/>
          <w:sz w:val="32"/>
          <w:szCs w:val="32"/>
        </w:rPr>
      </w:pPr>
      <w:r w:rsidRPr="0046502A">
        <w:rPr>
          <w:rFonts w:ascii="Garamond" w:hAnsi="Garamond"/>
          <w:bCs/>
          <w:sz w:val="32"/>
          <w:szCs w:val="32"/>
        </w:rPr>
        <w:br w:type="page"/>
      </w:r>
    </w:p>
    <w:p w:rsidR="00F65D4F" w:rsidRPr="0046502A" w:rsidRDefault="00F65D4F" w:rsidP="00F65D4F">
      <w:pPr>
        <w:pStyle w:val="Cm"/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</w:pPr>
      <w:r w:rsidRPr="0046502A"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  <w:lastRenderedPageBreak/>
        <w:t>PÁLYÁZATI FELHÍVÁS</w:t>
      </w:r>
    </w:p>
    <w:p w:rsidR="00F65D4F" w:rsidRPr="0046502A" w:rsidRDefault="00F65D4F" w:rsidP="00F65D4F">
      <w:pPr>
        <w:pStyle w:val="Cm"/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</w:pPr>
    </w:p>
    <w:p w:rsidR="00F65D4F" w:rsidRPr="0046502A" w:rsidRDefault="00F65D4F" w:rsidP="00F65D4F">
      <w:pPr>
        <w:pStyle w:val="Cm"/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</w:pPr>
      <w:r w:rsidRPr="0046502A"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  <w:t>NYÁRI FEJLESZT</w:t>
      </w:r>
      <w:r w:rsidRPr="0046502A">
        <w:rPr>
          <w:rFonts w:ascii="Garamond" w:eastAsiaTheme="minorHAnsi" w:hAnsi="Garamond" w:cs="Cambria"/>
          <w:bCs w:val="0"/>
          <w:sz w:val="32"/>
          <w:szCs w:val="32"/>
          <w:lang w:eastAsia="en-US"/>
        </w:rPr>
        <w:t>Ő</w:t>
      </w:r>
      <w:r w:rsidRPr="0046502A"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  <w:t xml:space="preserve"> FOGLALKOZ</w:t>
      </w:r>
      <w:r w:rsidRPr="0046502A">
        <w:rPr>
          <w:rFonts w:ascii="Garamond" w:eastAsiaTheme="minorHAnsi" w:hAnsi="Garamond" w:cs="Bell MT"/>
          <w:bCs w:val="0"/>
          <w:sz w:val="32"/>
          <w:szCs w:val="32"/>
          <w:lang w:eastAsia="en-US"/>
        </w:rPr>
        <w:t>Á</w:t>
      </w:r>
      <w:r w:rsidRPr="0046502A"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  <w:t xml:space="preserve">SOK I. KERÜLETI ÁLTALÁNOS ISKOLÁS KORÚ GYERMEKEK RÉSZÉRE </w:t>
      </w:r>
    </w:p>
    <w:p w:rsidR="00F65D4F" w:rsidRPr="0046502A" w:rsidRDefault="00F65D4F" w:rsidP="00F65D4F">
      <w:pPr>
        <w:pStyle w:val="Cm"/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</w:pPr>
      <w:r w:rsidRPr="0046502A"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  <w:t xml:space="preserve">2020. </w:t>
      </w:r>
    </w:p>
    <w:p w:rsidR="00F65D4F" w:rsidRPr="0046502A" w:rsidRDefault="00F65D4F" w:rsidP="00F65D4F">
      <w:pPr>
        <w:pStyle w:val="Cm"/>
        <w:rPr>
          <w:rFonts w:ascii="Garamond" w:eastAsiaTheme="minorHAnsi" w:hAnsi="Garamond" w:cstheme="minorBidi"/>
          <w:bCs w:val="0"/>
          <w:sz w:val="32"/>
          <w:szCs w:val="32"/>
          <w:lang w:eastAsia="en-US"/>
        </w:rPr>
      </w:pPr>
    </w:p>
    <w:p w:rsidR="00D04A14" w:rsidRPr="0046502A" w:rsidRDefault="00D04A14">
      <w:pPr>
        <w:rPr>
          <w:rFonts w:ascii="Garamond" w:hAnsi="Garamond"/>
        </w:rPr>
      </w:pPr>
    </w:p>
    <w:p w:rsidR="00F65D4F" w:rsidRPr="0046502A" w:rsidRDefault="00F65D4F" w:rsidP="00AC3878">
      <w:pPr>
        <w:jc w:val="both"/>
        <w:rPr>
          <w:rFonts w:ascii="Garamond" w:hAnsi="Garamond"/>
          <w:i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Budapest I. kerület Budavári Önkormányzat a 2020. évi költségvetésből biztosított pályázati keret felhasználására pályázatot hirdet az </w:t>
      </w:r>
      <w:r w:rsidRPr="0046502A">
        <w:rPr>
          <w:rFonts w:ascii="Garamond" w:hAnsi="Garamond"/>
          <w:i/>
          <w:sz w:val="24"/>
          <w:szCs w:val="24"/>
        </w:rPr>
        <w:t>I. kerületben</w:t>
      </w:r>
      <w:r w:rsidR="00AD0E7F" w:rsidRPr="0046502A">
        <w:rPr>
          <w:rFonts w:ascii="Garamond" w:hAnsi="Garamond"/>
          <w:i/>
          <w:sz w:val="24"/>
          <w:szCs w:val="24"/>
        </w:rPr>
        <w:t>,</w:t>
      </w:r>
      <w:r w:rsidRPr="0046502A">
        <w:rPr>
          <w:rFonts w:ascii="Garamond" w:hAnsi="Garamond"/>
          <w:i/>
          <w:sz w:val="24"/>
          <w:szCs w:val="24"/>
        </w:rPr>
        <w:t xml:space="preserve"> az iskoláskorú gyermekek számára hirdetett nyári fejlesztő, foglalkoztató programok indításának támogatására. </w:t>
      </w:r>
    </w:p>
    <w:p w:rsidR="00F65D4F" w:rsidRPr="0046502A" w:rsidRDefault="00F65D4F" w:rsidP="00744A97">
      <w:pPr>
        <w:rPr>
          <w:rFonts w:ascii="Garamond" w:hAnsi="Garamond"/>
        </w:rPr>
      </w:pPr>
    </w:p>
    <w:p w:rsidR="00F65D4F" w:rsidRPr="0046502A" w:rsidRDefault="00F65D4F" w:rsidP="00744A97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 xml:space="preserve">Kiíró: </w:t>
      </w:r>
      <w:r w:rsidRPr="0046502A">
        <w:rPr>
          <w:rFonts w:ascii="Garamond" w:hAnsi="Garamond"/>
          <w:sz w:val="24"/>
          <w:szCs w:val="24"/>
        </w:rPr>
        <w:t>Budapest I. kerület Budavári Önkormányzat</w:t>
      </w:r>
    </w:p>
    <w:p w:rsidR="00F65D4F" w:rsidRPr="0046502A" w:rsidRDefault="00F65D4F" w:rsidP="00744A97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 xml:space="preserve">Szerződés jóváhagyója: </w:t>
      </w:r>
      <w:r w:rsidRPr="0046502A">
        <w:rPr>
          <w:rFonts w:ascii="Garamond" w:hAnsi="Garamond"/>
          <w:sz w:val="24"/>
          <w:szCs w:val="24"/>
        </w:rPr>
        <w:t>Budapest I. kerület Budavári Önkormányzat Képviselő-testülete</w:t>
      </w:r>
    </w:p>
    <w:p w:rsidR="00F65D4F" w:rsidRPr="0046502A" w:rsidRDefault="00F65D4F" w:rsidP="00744A97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A kiíró nevében eljáró személy:</w:t>
      </w:r>
      <w:r w:rsidRPr="0046502A">
        <w:rPr>
          <w:rFonts w:ascii="Garamond" w:hAnsi="Garamond"/>
          <w:sz w:val="24"/>
          <w:szCs w:val="24"/>
        </w:rPr>
        <w:t xml:space="preserve"> Váradiné Naszályi Márta polgármester </w:t>
      </w:r>
    </w:p>
    <w:p w:rsidR="00F65D4F" w:rsidRPr="0046502A" w:rsidRDefault="00F65D4F" w:rsidP="00744A97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Pályázat jellege:</w:t>
      </w:r>
      <w:r w:rsidRPr="0046502A">
        <w:rPr>
          <w:rFonts w:ascii="Garamond" w:hAnsi="Garamond"/>
          <w:sz w:val="24"/>
          <w:szCs w:val="24"/>
        </w:rPr>
        <w:t xml:space="preserve"> Nyílt pályázat </w:t>
      </w:r>
    </w:p>
    <w:p w:rsidR="00F65D4F" w:rsidRPr="0046502A" w:rsidRDefault="00F65D4F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A pályázat benyújtásának határideje:</w:t>
      </w:r>
      <w:r w:rsidRPr="0046502A">
        <w:rPr>
          <w:rFonts w:ascii="Garamond" w:hAnsi="Garamond"/>
          <w:sz w:val="24"/>
          <w:szCs w:val="24"/>
        </w:rPr>
        <w:t xml:space="preserve"> 2020.</w:t>
      </w:r>
      <w:r w:rsidR="007047E0">
        <w:rPr>
          <w:rFonts w:ascii="Garamond" w:hAnsi="Garamond"/>
          <w:sz w:val="24"/>
          <w:szCs w:val="24"/>
        </w:rPr>
        <w:t xml:space="preserve"> </w:t>
      </w:r>
      <w:r w:rsidR="00D0671B">
        <w:rPr>
          <w:rFonts w:ascii="Garamond" w:hAnsi="Garamond"/>
          <w:sz w:val="24"/>
          <w:szCs w:val="24"/>
        </w:rPr>
        <w:t xml:space="preserve">június </w:t>
      </w:r>
      <w:r w:rsidR="004E6C63">
        <w:rPr>
          <w:rFonts w:ascii="Garamond" w:hAnsi="Garamond"/>
          <w:sz w:val="24"/>
          <w:szCs w:val="24"/>
        </w:rPr>
        <w:t>8</w:t>
      </w:r>
      <w:r w:rsidRPr="0046502A">
        <w:rPr>
          <w:rFonts w:ascii="Garamond" w:hAnsi="Garamond"/>
          <w:sz w:val="24"/>
          <w:szCs w:val="24"/>
        </w:rPr>
        <w:t>. (</w:t>
      </w:r>
      <w:r w:rsidR="004E6C63">
        <w:rPr>
          <w:rFonts w:ascii="Garamond" w:hAnsi="Garamond"/>
          <w:sz w:val="24"/>
          <w:szCs w:val="24"/>
        </w:rPr>
        <w:t>hétfő</w:t>
      </w:r>
      <w:r w:rsidR="007047E0">
        <w:rPr>
          <w:rFonts w:ascii="Garamond" w:hAnsi="Garamond"/>
          <w:sz w:val="24"/>
          <w:szCs w:val="24"/>
        </w:rPr>
        <w:t>) 16</w:t>
      </w:r>
      <w:r w:rsidRPr="0046502A">
        <w:rPr>
          <w:rFonts w:ascii="Garamond" w:hAnsi="Garamond"/>
          <w:sz w:val="24"/>
          <w:szCs w:val="24"/>
        </w:rPr>
        <w:t>:00 óra</w:t>
      </w:r>
    </w:p>
    <w:p w:rsidR="00D90470" w:rsidRPr="0046502A" w:rsidRDefault="00D90470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pályázatra rendelkezésre álló keretösszeg 20.000.000.- </w:t>
      </w:r>
      <w:proofErr w:type="spellStart"/>
      <w:r w:rsidRPr="0046502A">
        <w:rPr>
          <w:rFonts w:ascii="Garamond" w:hAnsi="Garamond"/>
          <w:sz w:val="24"/>
          <w:szCs w:val="24"/>
        </w:rPr>
        <w:t>Huf</w:t>
      </w:r>
      <w:proofErr w:type="spellEnd"/>
      <w:r w:rsidRPr="0046502A">
        <w:rPr>
          <w:rFonts w:ascii="Garamond" w:hAnsi="Garamond"/>
          <w:sz w:val="24"/>
          <w:szCs w:val="24"/>
        </w:rPr>
        <w:t>, azaz Húszmillió forint.</w:t>
      </w:r>
    </w:p>
    <w:p w:rsidR="00F65D4F" w:rsidRPr="0046502A" w:rsidRDefault="00F65D4F" w:rsidP="00F65D4F">
      <w:pPr>
        <w:rPr>
          <w:rFonts w:ascii="Garamond" w:hAnsi="Garamond"/>
        </w:rPr>
      </w:pPr>
    </w:p>
    <w:p w:rsidR="00F65D4F" w:rsidRPr="0046502A" w:rsidRDefault="00F65D4F" w:rsidP="00F65D4F">
      <w:pPr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 xml:space="preserve">I. A pályázat céljai:  </w:t>
      </w:r>
    </w:p>
    <w:p w:rsidR="00F65D4F" w:rsidRPr="0046502A" w:rsidRDefault="00F65D4F" w:rsidP="00F65D4F">
      <w:pPr>
        <w:pStyle w:val="Szvegtrzsbehzssal3"/>
        <w:ind w:left="0"/>
        <w:rPr>
          <w:rFonts w:ascii="Garamond" w:eastAsiaTheme="minorHAnsi" w:hAnsi="Garamond" w:cstheme="minorBidi"/>
          <w:lang w:eastAsia="en-US"/>
        </w:rPr>
      </w:pPr>
    </w:p>
    <w:p w:rsidR="00F65D4F" w:rsidRPr="0046502A" w:rsidRDefault="00F65D4F">
      <w:pPr>
        <w:pStyle w:val="Szvegtrzsbehzssal3"/>
        <w:numPr>
          <w:ilvl w:val="0"/>
          <w:numId w:val="1"/>
        </w:numPr>
        <w:ind w:left="709" w:hanging="421"/>
        <w:rPr>
          <w:rFonts w:ascii="Garamond" w:eastAsiaTheme="minorHAnsi" w:hAnsi="Garamond" w:cstheme="minorBidi"/>
          <w:lang w:eastAsia="en-US"/>
        </w:rPr>
      </w:pPr>
      <w:r w:rsidRPr="0046502A">
        <w:rPr>
          <w:rFonts w:ascii="Garamond" w:eastAsiaTheme="minorHAnsi" w:hAnsi="Garamond" w:cstheme="minorBidi"/>
          <w:lang w:eastAsia="en-US"/>
        </w:rPr>
        <w:t>Az Önkormányzat segítséget kíván nyújtani a járványhelyzet miatt nehéz helyzetbe került I. kerület</w:t>
      </w:r>
      <w:r w:rsidR="00990843" w:rsidRPr="0046502A">
        <w:rPr>
          <w:rFonts w:ascii="Garamond" w:eastAsiaTheme="minorHAnsi" w:hAnsi="Garamond" w:cstheme="minorBidi"/>
          <w:lang w:eastAsia="en-US"/>
        </w:rPr>
        <w:t>ben élő</w:t>
      </w:r>
      <w:r w:rsidRPr="0046502A">
        <w:rPr>
          <w:rFonts w:ascii="Garamond" w:eastAsiaTheme="minorHAnsi" w:hAnsi="Garamond" w:cstheme="minorBidi"/>
          <w:lang w:eastAsia="en-US"/>
        </w:rPr>
        <w:t xml:space="preserve"> családok</w:t>
      </w:r>
      <w:r w:rsidR="00990843" w:rsidRPr="0046502A">
        <w:rPr>
          <w:rFonts w:ascii="Garamond" w:eastAsiaTheme="minorHAnsi" w:hAnsi="Garamond" w:cstheme="minorBidi"/>
          <w:lang w:eastAsia="en-US"/>
        </w:rPr>
        <w:t xml:space="preserve"> (különös tekintettel a kerületben általános iskolában tanuló gyerekek családjaira), valamint az Budavári Önkormányzat és intézményei</w:t>
      </w:r>
      <w:r w:rsidR="003A134D" w:rsidRPr="0046502A">
        <w:rPr>
          <w:rFonts w:ascii="Garamond" w:eastAsiaTheme="minorHAnsi" w:hAnsi="Garamond" w:cstheme="minorBidi"/>
          <w:lang w:eastAsia="en-US"/>
        </w:rPr>
        <w:t>ben</w:t>
      </w:r>
      <w:r w:rsidR="00990843" w:rsidRPr="0046502A">
        <w:rPr>
          <w:rFonts w:ascii="Garamond" w:eastAsiaTheme="minorHAnsi" w:hAnsi="Garamond" w:cstheme="minorBidi"/>
          <w:lang w:eastAsia="en-US"/>
        </w:rPr>
        <w:t xml:space="preserve"> dolgozók gyermekei </w:t>
      </w:r>
      <w:r w:rsidRPr="0046502A">
        <w:rPr>
          <w:rFonts w:ascii="Garamond" w:eastAsiaTheme="minorHAnsi" w:hAnsi="Garamond" w:cstheme="minorBidi"/>
          <w:lang w:eastAsia="en-US"/>
        </w:rPr>
        <w:t>részére</w:t>
      </w:r>
      <w:r w:rsidR="00990843" w:rsidRPr="0046502A">
        <w:rPr>
          <w:rFonts w:ascii="Garamond" w:eastAsiaTheme="minorHAnsi" w:hAnsi="Garamond" w:cstheme="minorBidi"/>
          <w:lang w:eastAsia="en-US"/>
        </w:rPr>
        <w:t xml:space="preserve"> </w:t>
      </w:r>
      <w:r w:rsidRPr="0046502A">
        <w:rPr>
          <w:rFonts w:ascii="Garamond" w:eastAsiaTheme="minorHAnsi" w:hAnsi="Garamond" w:cstheme="minorBidi"/>
          <w:lang w:eastAsia="en-US"/>
        </w:rPr>
        <w:t>a nyári, iskolai szünet időtartamát lefedő időszakban a gyermekek felügyeletének megoldásában.</w:t>
      </w:r>
    </w:p>
    <w:p w:rsidR="00F65D4F" w:rsidRPr="0046502A" w:rsidRDefault="00F65D4F" w:rsidP="00AC3878">
      <w:pPr>
        <w:pStyle w:val="Szvegtrzsbehzssal3"/>
        <w:rPr>
          <w:rFonts w:ascii="Garamond" w:eastAsiaTheme="minorHAnsi" w:hAnsi="Garamond" w:cstheme="minorBidi"/>
          <w:lang w:eastAsia="en-US"/>
        </w:rPr>
      </w:pPr>
    </w:p>
    <w:p w:rsidR="00F65D4F" w:rsidRPr="0046502A" w:rsidRDefault="00AC3878" w:rsidP="00AC3878">
      <w:pPr>
        <w:pStyle w:val="Szvegtrzsbehzssal3"/>
        <w:numPr>
          <w:ilvl w:val="0"/>
          <w:numId w:val="1"/>
        </w:numPr>
        <w:ind w:left="709" w:hanging="421"/>
        <w:rPr>
          <w:rFonts w:ascii="Garamond" w:eastAsiaTheme="minorHAnsi" w:hAnsi="Garamond" w:cstheme="minorBidi"/>
          <w:lang w:eastAsia="en-US"/>
        </w:rPr>
      </w:pPr>
      <w:r w:rsidRPr="0046502A">
        <w:rPr>
          <w:rFonts w:ascii="Garamond" w:eastAsiaTheme="minorHAnsi" w:hAnsi="Garamond" w:cstheme="minorBidi"/>
          <w:lang w:eastAsia="en-US"/>
        </w:rPr>
        <w:t xml:space="preserve">A </w:t>
      </w:r>
      <w:r w:rsidR="00F65D4F" w:rsidRPr="0046502A">
        <w:rPr>
          <w:rFonts w:ascii="Garamond" w:eastAsiaTheme="minorHAnsi" w:hAnsi="Garamond" w:cstheme="minorBidi"/>
          <w:lang w:eastAsia="en-US"/>
        </w:rPr>
        <w:t>járványhelyzet idején működő, a megszokottól eltérő, megnehezített oktatási körülmények ellensúlyozása, esetleges felzárkóztatás, készségfejlesztés.</w:t>
      </w:r>
    </w:p>
    <w:p w:rsidR="00F65D4F" w:rsidRPr="0046502A" w:rsidRDefault="00F65D4F" w:rsidP="00AC3878">
      <w:pPr>
        <w:pStyle w:val="Szvegtrzsbehzssal3"/>
        <w:ind w:left="0"/>
        <w:rPr>
          <w:rFonts w:ascii="Garamond" w:eastAsiaTheme="minorHAnsi" w:hAnsi="Garamond" w:cstheme="minorBidi"/>
          <w:lang w:eastAsia="en-US"/>
        </w:rPr>
      </w:pPr>
    </w:p>
    <w:p w:rsidR="00F65D4F" w:rsidRPr="0046502A" w:rsidRDefault="00F65D4F" w:rsidP="00AC3878">
      <w:pPr>
        <w:pStyle w:val="Szvegtrzsbehzssal3"/>
        <w:numPr>
          <w:ilvl w:val="0"/>
          <w:numId w:val="1"/>
        </w:numPr>
        <w:ind w:left="709" w:hanging="421"/>
        <w:rPr>
          <w:rFonts w:ascii="Garamond" w:eastAsiaTheme="minorHAnsi" w:hAnsi="Garamond" w:cstheme="minorBidi"/>
          <w:lang w:eastAsia="en-US"/>
        </w:rPr>
      </w:pPr>
      <w:r w:rsidRPr="0046502A">
        <w:rPr>
          <w:rFonts w:ascii="Garamond" w:eastAsiaTheme="minorHAnsi" w:hAnsi="Garamond" w:cstheme="minorBidi"/>
          <w:lang w:eastAsia="en-US"/>
        </w:rPr>
        <w:t>A tanterven túlmutató sport-, művészeti-, személyiség-, és készségfejlesztő, érzékenyítő, prevenciós, kreativitást, kommunikációs, empátiás készségeket fejlesztő, tehetséggondozó és felzárkóztató programok és foglalkozások</w:t>
      </w:r>
      <w:r w:rsidR="00B714BC" w:rsidRPr="0046502A">
        <w:rPr>
          <w:rFonts w:ascii="Garamond" w:eastAsiaTheme="minorHAnsi" w:hAnsi="Garamond" w:cstheme="minorBidi"/>
          <w:lang w:eastAsia="en-US"/>
        </w:rPr>
        <w:t xml:space="preserve"> szervezésének támogatása</w:t>
      </w:r>
      <w:r w:rsidRPr="0046502A">
        <w:rPr>
          <w:rFonts w:ascii="Garamond" w:eastAsiaTheme="minorHAnsi" w:hAnsi="Garamond" w:cstheme="minorBidi"/>
          <w:lang w:eastAsia="en-US"/>
        </w:rPr>
        <w:t>.</w:t>
      </w:r>
    </w:p>
    <w:p w:rsidR="00B714BC" w:rsidRPr="0046502A" w:rsidRDefault="00B714BC" w:rsidP="002D3167">
      <w:pPr>
        <w:pStyle w:val="Listaszerbekezds"/>
        <w:rPr>
          <w:rFonts w:ascii="Garamond" w:hAnsi="Garamond"/>
        </w:rPr>
      </w:pPr>
    </w:p>
    <w:p w:rsidR="00B714BC" w:rsidRPr="0046502A" w:rsidRDefault="00B714BC" w:rsidP="00AC3878">
      <w:pPr>
        <w:pStyle w:val="Szvegtrzsbehzssal3"/>
        <w:numPr>
          <w:ilvl w:val="0"/>
          <w:numId w:val="1"/>
        </w:numPr>
        <w:ind w:left="709" w:hanging="421"/>
        <w:rPr>
          <w:rFonts w:ascii="Garamond" w:eastAsiaTheme="minorHAnsi" w:hAnsi="Garamond" w:cstheme="minorBidi"/>
          <w:lang w:eastAsia="en-US"/>
        </w:rPr>
      </w:pPr>
      <w:r w:rsidRPr="0046502A">
        <w:rPr>
          <w:rFonts w:ascii="Garamond" w:eastAsiaTheme="minorHAnsi" w:hAnsi="Garamond" w:cstheme="minorBidi"/>
          <w:lang w:eastAsia="en-US"/>
        </w:rPr>
        <w:t>A Budavári Önkormányzat telephelyeinek</w:t>
      </w:r>
      <w:r w:rsidR="00B66817" w:rsidRPr="0046502A">
        <w:rPr>
          <w:rFonts w:ascii="Garamond" w:eastAsiaTheme="minorHAnsi" w:hAnsi="Garamond" w:cstheme="minorBidi"/>
          <w:lang w:eastAsia="en-US"/>
        </w:rPr>
        <w:t xml:space="preserve">, ingatlanjainak </w:t>
      </w:r>
      <w:r w:rsidRPr="0046502A">
        <w:rPr>
          <w:rFonts w:ascii="Garamond" w:eastAsiaTheme="minorHAnsi" w:hAnsi="Garamond" w:cstheme="minorBidi"/>
          <w:lang w:eastAsia="en-US"/>
        </w:rPr>
        <w:t>a pályázati célok megvalósítása érdekében való hasznosítása</w:t>
      </w:r>
      <w:r w:rsidR="002D3167" w:rsidRPr="0046502A">
        <w:rPr>
          <w:rFonts w:ascii="Garamond" w:eastAsiaTheme="minorHAnsi" w:hAnsi="Garamond" w:cstheme="minorBidi"/>
          <w:lang w:eastAsia="en-US"/>
        </w:rPr>
        <w:t xml:space="preserve">: </w:t>
      </w:r>
      <w:r w:rsidR="00B66817" w:rsidRPr="0046502A">
        <w:rPr>
          <w:rFonts w:ascii="Garamond" w:eastAsiaTheme="minorHAnsi" w:hAnsi="Garamond" w:cstheme="minorBidi"/>
          <w:lang w:eastAsia="en-US"/>
        </w:rPr>
        <w:t xml:space="preserve">Zamárdi Üdülő, Horányi Ifjúsági Tábor, </w:t>
      </w:r>
      <w:r w:rsidR="0059379A" w:rsidRPr="0046502A">
        <w:rPr>
          <w:rFonts w:ascii="Garamond" w:eastAsiaTheme="minorHAnsi" w:hAnsi="Garamond" w:cstheme="minorBidi"/>
          <w:lang w:eastAsia="en-US"/>
        </w:rPr>
        <w:t>Virág Benedek ház</w:t>
      </w:r>
      <w:r w:rsidR="000845E9" w:rsidRPr="0046502A">
        <w:rPr>
          <w:rFonts w:ascii="Garamond" w:eastAsiaTheme="minorHAnsi" w:hAnsi="Garamond" w:cstheme="minorBidi"/>
          <w:lang w:eastAsia="en-US"/>
        </w:rPr>
        <w:t xml:space="preserve">, </w:t>
      </w:r>
      <w:r w:rsidR="0024547B" w:rsidRPr="0046502A">
        <w:rPr>
          <w:rFonts w:ascii="Garamond" w:eastAsiaTheme="minorHAnsi" w:hAnsi="Garamond" w:cstheme="minorBidi"/>
          <w:lang w:eastAsia="en-US"/>
        </w:rPr>
        <w:t>Czakó utcai Sport- és Szabadidőközpont</w:t>
      </w:r>
      <w:r w:rsidR="000845E9" w:rsidRPr="0046502A">
        <w:rPr>
          <w:rFonts w:ascii="Garamond" w:eastAsiaTheme="minorHAnsi" w:hAnsi="Garamond" w:cstheme="minorBidi"/>
          <w:lang w:eastAsia="en-US"/>
        </w:rPr>
        <w:t>.</w:t>
      </w:r>
    </w:p>
    <w:p w:rsidR="00744A97" w:rsidRPr="00051579" w:rsidRDefault="00051579" w:rsidP="00051579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051579">
        <w:rPr>
          <w:rFonts w:ascii="Garamond" w:hAnsi="Garamond"/>
          <w:sz w:val="24"/>
          <w:szCs w:val="24"/>
        </w:rPr>
        <w:t xml:space="preserve">A Czakó utcai Sport- és Szabadidőközpontba tervezett programokat úgy kell megszervezni, hogy az önkormányzati </w:t>
      </w:r>
      <w:proofErr w:type="spellStart"/>
      <w:r w:rsidRPr="00051579">
        <w:rPr>
          <w:rFonts w:ascii="Garamond" w:hAnsi="Garamond"/>
          <w:sz w:val="24"/>
          <w:szCs w:val="24"/>
        </w:rPr>
        <w:t>szünidei</w:t>
      </w:r>
      <w:proofErr w:type="spellEnd"/>
      <w:r w:rsidRPr="00051579">
        <w:rPr>
          <w:rFonts w:ascii="Garamond" w:hAnsi="Garamond"/>
          <w:sz w:val="24"/>
          <w:szCs w:val="24"/>
        </w:rPr>
        <w:t xml:space="preserve"> nyári tábort ne akadályozza.</w:t>
      </w:r>
    </w:p>
    <w:p w:rsidR="00051579" w:rsidRDefault="0005157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744A97" w:rsidRPr="0046502A" w:rsidRDefault="00744A97" w:rsidP="00AC387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lastRenderedPageBreak/>
        <w:t>II. A pályázók köre:</w:t>
      </w:r>
    </w:p>
    <w:p w:rsidR="00744A97" w:rsidRPr="0046502A" w:rsidRDefault="00744A97" w:rsidP="00AC387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  <w:u w:val="single"/>
        </w:rPr>
        <w:t>Pályázatot nyújthatnak be:</w:t>
      </w:r>
      <w:r w:rsidRPr="0046502A">
        <w:rPr>
          <w:rFonts w:ascii="Garamond" w:hAnsi="Garamond"/>
          <w:sz w:val="24"/>
          <w:szCs w:val="24"/>
        </w:rPr>
        <w:t xml:space="preserve"> </w:t>
      </w:r>
    </w:p>
    <w:p w:rsidR="00744A97" w:rsidRPr="0046502A" w:rsidRDefault="00744A97" w:rsidP="00AC38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pedagógusok</w:t>
      </w:r>
      <w:r w:rsidR="006A5DD2" w:rsidRPr="0046502A">
        <w:rPr>
          <w:rFonts w:ascii="Garamond" w:hAnsi="Garamond"/>
          <w:sz w:val="24"/>
          <w:szCs w:val="24"/>
        </w:rPr>
        <w:t>,</w:t>
      </w:r>
    </w:p>
    <w:p w:rsidR="00744A97" w:rsidRPr="0046502A" w:rsidRDefault="006A5DD2" w:rsidP="00AC38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oktatási-nevelési tevékenységge</w:t>
      </w:r>
      <w:r w:rsidR="00744A97" w:rsidRPr="0046502A">
        <w:rPr>
          <w:rFonts w:ascii="Garamond" w:hAnsi="Garamond"/>
          <w:sz w:val="24"/>
          <w:szCs w:val="24"/>
        </w:rPr>
        <w:t>l, fejl</w:t>
      </w:r>
      <w:r w:rsidRPr="0046502A">
        <w:rPr>
          <w:rFonts w:ascii="Garamond" w:hAnsi="Garamond"/>
          <w:sz w:val="24"/>
          <w:szCs w:val="24"/>
        </w:rPr>
        <w:t>esztéssel foglalkozó jogi személyek,</w:t>
      </w:r>
    </w:p>
    <w:p w:rsidR="00744A97" w:rsidRPr="0046502A" w:rsidRDefault="00744A97" w:rsidP="00AC387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civil szervezetek</w:t>
      </w:r>
      <w:r w:rsidR="00533872" w:rsidRPr="0046502A">
        <w:rPr>
          <w:rFonts w:ascii="Garamond" w:hAnsi="Garamond"/>
          <w:sz w:val="24"/>
          <w:szCs w:val="24"/>
        </w:rPr>
        <w:t>, alapítványok</w:t>
      </w:r>
      <w:r w:rsidR="0059379A" w:rsidRPr="0046502A">
        <w:rPr>
          <w:rFonts w:ascii="Garamond" w:hAnsi="Garamond"/>
          <w:sz w:val="24"/>
          <w:szCs w:val="24"/>
        </w:rPr>
        <w:t>, egyházi szervezetek</w:t>
      </w:r>
    </w:p>
    <w:p w:rsidR="00744A97" w:rsidRPr="0046502A" w:rsidRDefault="00744A97" w:rsidP="008C3257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44A97" w:rsidRPr="0046502A" w:rsidRDefault="00533872" w:rsidP="00AC3878">
      <w:pPr>
        <w:pStyle w:val="Szvegtrzsbehzssal2"/>
        <w:spacing w:after="160"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</w:t>
      </w:r>
      <w:r w:rsidR="00744A97" w:rsidRPr="0046502A">
        <w:rPr>
          <w:rFonts w:ascii="Garamond" w:hAnsi="Garamond"/>
          <w:sz w:val="24"/>
          <w:szCs w:val="24"/>
        </w:rPr>
        <w:t>ályázó</w:t>
      </w:r>
      <w:r w:rsidRPr="0046502A">
        <w:rPr>
          <w:rFonts w:ascii="Garamond" w:hAnsi="Garamond"/>
          <w:sz w:val="24"/>
          <w:szCs w:val="24"/>
        </w:rPr>
        <w:t>nak</w:t>
      </w:r>
      <w:r w:rsidR="00744A97" w:rsidRPr="0046502A">
        <w:rPr>
          <w:rFonts w:ascii="Garamond" w:hAnsi="Garamond"/>
          <w:sz w:val="24"/>
          <w:szCs w:val="24"/>
        </w:rPr>
        <w:t xml:space="preserve"> vállal</w:t>
      </w:r>
      <w:r w:rsidRPr="0046502A">
        <w:rPr>
          <w:rFonts w:ascii="Garamond" w:hAnsi="Garamond"/>
          <w:sz w:val="24"/>
          <w:szCs w:val="24"/>
        </w:rPr>
        <w:t>nia kell</w:t>
      </w:r>
      <w:r w:rsidR="00744A97" w:rsidRPr="0046502A">
        <w:rPr>
          <w:rFonts w:ascii="Garamond" w:hAnsi="Garamond"/>
          <w:sz w:val="24"/>
          <w:szCs w:val="24"/>
        </w:rPr>
        <w:t xml:space="preserve">, hogy a jelentkező tanulók részére kedvezményes </w:t>
      </w:r>
      <w:r w:rsidRPr="0046502A">
        <w:rPr>
          <w:rFonts w:ascii="Garamond" w:hAnsi="Garamond"/>
          <w:sz w:val="24"/>
          <w:szCs w:val="24"/>
        </w:rPr>
        <w:t xml:space="preserve">részvételi költséget </w:t>
      </w:r>
      <w:r w:rsidR="006A5DD2" w:rsidRPr="0046502A">
        <w:rPr>
          <w:rFonts w:ascii="Garamond" w:hAnsi="Garamond"/>
          <w:sz w:val="24"/>
          <w:szCs w:val="24"/>
        </w:rPr>
        <w:t>biztosít, azaz</w:t>
      </w:r>
      <w:r w:rsidR="00744A97" w:rsidRPr="0046502A">
        <w:rPr>
          <w:rFonts w:ascii="Garamond" w:hAnsi="Garamond"/>
          <w:sz w:val="24"/>
          <w:szCs w:val="24"/>
        </w:rPr>
        <w:t xml:space="preserve"> </w:t>
      </w:r>
      <w:r w:rsidRPr="0046502A">
        <w:rPr>
          <w:rFonts w:ascii="Garamond" w:hAnsi="Garamond"/>
          <w:sz w:val="24"/>
          <w:szCs w:val="24"/>
        </w:rPr>
        <w:t xml:space="preserve">a családok számára </w:t>
      </w:r>
      <w:r w:rsidR="00744A97" w:rsidRPr="0046502A">
        <w:rPr>
          <w:rFonts w:ascii="Garamond" w:hAnsi="Garamond"/>
          <w:sz w:val="24"/>
          <w:szCs w:val="24"/>
        </w:rPr>
        <w:t>tanulónként egy heti program - étkezés biztosításával együtt - nem haladhatja meg a 20.000</w:t>
      </w:r>
      <w:r w:rsidRPr="0046502A">
        <w:rPr>
          <w:rFonts w:ascii="Garamond" w:hAnsi="Garamond"/>
          <w:sz w:val="24"/>
          <w:szCs w:val="24"/>
        </w:rPr>
        <w:t xml:space="preserve"> Ft-ot, </w:t>
      </w:r>
      <w:r w:rsidR="00744A97" w:rsidRPr="0046502A">
        <w:rPr>
          <w:rFonts w:ascii="Garamond" w:hAnsi="Garamond"/>
          <w:sz w:val="24"/>
          <w:szCs w:val="24"/>
        </w:rPr>
        <w:t xml:space="preserve">azaz </w:t>
      </w:r>
      <w:r w:rsidRPr="0046502A">
        <w:rPr>
          <w:rFonts w:ascii="Garamond" w:hAnsi="Garamond"/>
          <w:sz w:val="24"/>
          <w:szCs w:val="24"/>
        </w:rPr>
        <w:t>h</w:t>
      </w:r>
      <w:r w:rsidR="00744A97" w:rsidRPr="0046502A">
        <w:rPr>
          <w:rFonts w:ascii="Garamond" w:hAnsi="Garamond"/>
          <w:sz w:val="24"/>
          <w:szCs w:val="24"/>
        </w:rPr>
        <w:t>úszezer forintot.</w:t>
      </w:r>
    </w:p>
    <w:p w:rsidR="00AC3878" w:rsidRPr="0046502A" w:rsidRDefault="00744A97" w:rsidP="0024547B">
      <w:pPr>
        <w:pStyle w:val="Szvegtrzsbehzssal2"/>
        <w:spacing w:after="160"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Az a pályázó, aki a családok, jelentkezők részére további kedvezményeket biztosít, a pályázat elbírálásánál előnyt élvez</w:t>
      </w:r>
      <w:r w:rsidR="00AC3878" w:rsidRPr="0046502A">
        <w:rPr>
          <w:rFonts w:ascii="Garamond" w:hAnsi="Garamond"/>
          <w:sz w:val="24"/>
          <w:szCs w:val="24"/>
        </w:rPr>
        <w:t>.</w:t>
      </w:r>
    </w:p>
    <w:p w:rsidR="00AC3878" w:rsidRPr="0046502A" w:rsidRDefault="00AC3878" w:rsidP="00AC3878">
      <w:pPr>
        <w:pStyle w:val="Szvegtrzsbehzssal"/>
        <w:ind w:left="0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Nem támogathatók:</w:t>
      </w:r>
    </w:p>
    <w:p w:rsidR="00AC3878" w:rsidRPr="0046502A" w:rsidRDefault="00AC3878" w:rsidP="00AC3878">
      <w:pPr>
        <w:jc w:val="both"/>
        <w:rPr>
          <w:rFonts w:ascii="Garamond" w:hAnsi="Garamond"/>
        </w:rPr>
      </w:pPr>
      <w:r w:rsidRPr="0046502A">
        <w:rPr>
          <w:rFonts w:ascii="Garamond" w:hAnsi="Garamond"/>
          <w:sz w:val="24"/>
          <w:szCs w:val="24"/>
        </w:rPr>
        <w:t>Támogatásban nem részesülhetnek, illetve nem jelölhetők meg pénzügyi lebonyolítóként, akik</w:t>
      </w:r>
      <w:r w:rsidRPr="0046502A">
        <w:rPr>
          <w:rFonts w:ascii="Garamond" w:hAnsi="Garamond"/>
        </w:rPr>
        <w:t>:</w:t>
      </w:r>
    </w:p>
    <w:p w:rsidR="00AC3878" w:rsidRPr="0046502A" w:rsidRDefault="00AC3878" w:rsidP="00AC387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csőd-, felszámolási, végelszámolási vagy egyéb megszüntetésre irányuló eljárás alatt állnak,</w:t>
      </w:r>
    </w:p>
    <w:p w:rsidR="00AC3878" w:rsidRPr="0046502A" w:rsidRDefault="00AC3878" w:rsidP="00AC387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támogatási döntés tartalmát érdemben befolyásoló valótlan, hamis vagy megtévesztő adatot szolgáltattak vagy ilyen nyilatkozatot tettek,</w:t>
      </w:r>
    </w:p>
    <w:p w:rsidR="00AC3878" w:rsidRPr="0046502A" w:rsidRDefault="00AC3878" w:rsidP="00AC387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az önkormányzattal korábban kötött támogatási szerződésben foglalt kötelezettségüket nem teljesítették,</w:t>
      </w:r>
    </w:p>
    <w:p w:rsidR="00AC3878" w:rsidRPr="0046502A" w:rsidRDefault="00AC3878" w:rsidP="00AC387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támogatási szerződés megkötéséhez szükséges mellékleteket nem csatolták.</w:t>
      </w:r>
    </w:p>
    <w:p w:rsidR="0024547B" w:rsidRPr="0046502A" w:rsidRDefault="0024547B" w:rsidP="00AC387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továbbá a</w:t>
      </w:r>
      <w:r w:rsidR="003B7561" w:rsidRPr="0046502A">
        <w:rPr>
          <w:rFonts w:ascii="Garamond" w:hAnsi="Garamond"/>
          <w:sz w:val="24"/>
          <w:szCs w:val="24"/>
        </w:rPr>
        <w:t>z államháztartásról szóló</w:t>
      </w:r>
      <w:r w:rsidRPr="0046502A">
        <w:rPr>
          <w:rFonts w:ascii="Garamond" w:hAnsi="Garamond"/>
          <w:sz w:val="24"/>
          <w:szCs w:val="24"/>
        </w:rPr>
        <w:t xml:space="preserve"> 2011. évi CXCV. </w:t>
      </w:r>
      <w:r w:rsidR="003B7561" w:rsidRPr="0046502A">
        <w:rPr>
          <w:rFonts w:ascii="Garamond" w:hAnsi="Garamond"/>
          <w:sz w:val="24"/>
          <w:szCs w:val="24"/>
        </w:rPr>
        <w:t xml:space="preserve">törvény 48/B. §- </w:t>
      </w:r>
      <w:proofErr w:type="spellStart"/>
      <w:r w:rsidR="003B7561" w:rsidRPr="0046502A">
        <w:rPr>
          <w:rFonts w:ascii="Garamond" w:hAnsi="Garamond"/>
          <w:sz w:val="24"/>
          <w:szCs w:val="24"/>
        </w:rPr>
        <w:t>ában</w:t>
      </w:r>
      <w:proofErr w:type="spellEnd"/>
      <w:r w:rsidR="003B7561" w:rsidRPr="0046502A">
        <w:rPr>
          <w:rFonts w:ascii="Garamond" w:hAnsi="Garamond"/>
          <w:sz w:val="24"/>
          <w:szCs w:val="24"/>
        </w:rPr>
        <w:t xml:space="preserve"> felsoroltak.</w:t>
      </w:r>
    </w:p>
    <w:p w:rsidR="00945A81" w:rsidRPr="0046502A" w:rsidRDefault="00945A81" w:rsidP="00A2099F">
      <w:pPr>
        <w:rPr>
          <w:rFonts w:ascii="Garamond" w:hAnsi="Garamond"/>
          <w:b/>
          <w:sz w:val="24"/>
          <w:szCs w:val="24"/>
        </w:rPr>
      </w:pPr>
    </w:p>
    <w:p w:rsidR="00A2099F" w:rsidRPr="0046502A" w:rsidRDefault="00A2099F" w:rsidP="00A2099F">
      <w:pPr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III. A pályázat benyújtásának módja és határideje</w:t>
      </w:r>
    </w:p>
    <w:p w:rsidR="00A2099F" w:rsidRPr="0046502A" w:rsidRDefault="00A2099F" w:rsidP="00A2099F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 – tekintettel a jelenlegi különleges jogrendre – kizárólag elektronikus úton nyújtható be.</w:t>
      </w:r>
    </w:p>
    <w:p w:rsidR="00A2099F" w:rsidRPr="0046502A" w:rsidRDefault="00A2099F" w:rsidP="00A2099F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pályázatot az alábbi elektronikus levelezési cím</w:t>
      </w:r>
      <w:r w:rsidR="00D0671B">
        <w:rPr>
          <w:rFonts w:ascii="Garamond" w:hAnsi="Garamond"/>
          <w:sz w:val="24"/>
          <w:szCs w:val="24"/>
        </w:rPr>
        <w:t>re</w:t>
      </w:r>
      <w:r w:rsidRPr="0046502A">
        <w:rPr>
          <w:rFonts w:ascii="Garamond" w:hAnsi="Garamond"/>
          <w:sz w:val="24"/>
          <w:szCs w:val="24"/>
        </w:rPr>
        <w:t xml:space="preserve"> kérjük beküldeni:</w:t>
      </w:r>
    </w:p>
    <w:p w:rsidR="00A2099F" w:rsidRPr="0046502A" w:rsidRDefault="00A60CD7" w:rsidP="00A2099F">
      <w:pPr>
        <w:jc w:val="both"/>
        <w:rPr>
          <w:rFonts w:ascii="Garamond" w:hAnsi="Garamond"/>
          <w:sz w:val="24"/>
          <w:szCs w:val="24"/>
        </w:rPr>
      </w:pPr>
      <w:hyperlink r:id="rId6" w:history="1">
        <w:r w:rsidR="00A2099F" w:rsidRPr="0046502A">
          <w:rPr>
            <w:rStyle w:val="Hiperhivatkozs"/>
            <w:rFonts w:ascii="Garamond" w:hAnsi="Garamond"/>
            <w:sz w:val="24"/>
            <w:szCs w:val="24"/>
          </w:rPr>
          <w:t>hivatal@budavar.hu</w:t>
        </w:r>
      </w:hyperlink>
    </w:p>
    <w:p w:rsidR="00A2099F" w:rsidRPr="0046502A" w:rsidRDefault="00A2099F" w:rsidP="00A2099F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 beadásához szükséges adatlap és kapcsolódó kötelező mellékletei letölthetők az önkormányzat honlapjáról (</w:t>
      </w:r>
      <w:hyperlink r:id="rId7" w:history="1">
        <w:r w:rsidRPr="0046502A">
          <w:rPr>
            <w:rFonts w:ascii="Garamond" w:hAnsi="Garamond"/>
            <w:sz w:val="24"/>
            <w:szCs w:val="24"/>
          </w:rPr>
          <w:t>www.budavar.hu</w:t>
        </w:r>
      </w:hyperlink>
      <w:r w:rsidRPr="0046502A">
        <w:rPr>
          <w:rFonts w:ascii="Garamond" w:hAnsi="Garamond"/>
          <w:sz w:val="24"/>
          <w:szCs w:val="24"/>
        </w:rPr>
        <w:t>/palyazatok) menüpontból.</w:t>
      </w:r>
    </w:p>
    <w:p w:rsidR="00731C69" w:rsidRPr="0046502A" w:rsidRDefault="00731C69" w:rsidP="00A2099F">
      <w:pPr>
        <w:jc w:val="both"/>
        <w:rPr>
          <w:rFonts w:ascii="Garamond" w:hAnsi="Garamond"/>
          <w:sz w:val="24"/>
          <w:szCs w:val="24"/>
        </w:rPr>
      </w:pPr>
    </w:p>
    <w:p w:rsidR="00283513" w:rsidRPr="0046502A" w:rsidRDefault="00283513" w:rsidP="00A2099F">
      <w:pPr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A pályázatnak tartalmaznia kell a következőket:</w:t>
      </w:r>
      <w:r w:rsidR="003B7561" w:rsidRPr="0046502A">
        <w:rPr>
          <w:rFonts w:ascii="Garamond" w:hAnsi="Garamond"/>
          <w:b/>
          <w:sz w:val="24"/>
          <w:szCs w:val="24"/>
        </w:rPr>
        <w:t xml:space="preserve"> </w:t>
      </w:r>
      <w:r w:rsidR="0059379A" w:rsidRPr="0046502A">
        <w:rPr>
          <w:rFonts w:ascii="Garamond" w:hAnsi="Garamond"/>
          <w:b/>
          <w:sz w:val="24"/>
          <w:szCs w:val="24"/>
        </w:rPr>
        <w:t xml:space="preserve"> </w:t>
      </w:r>
      <w:r w:rsidR="003B7561" w:rsidRPr="0046502A">
        <w:rPr>
          <w:rFonts w:ascii="Garamond" w:hAnsi="Garamond"/>
          <w:b/>
          <w:sz w:val="24"/>
          <w:szCs w:val="24"/>
        </w:rPr>
        <w:t>(</w:t>
      </w:r>
      <w:r w:rsidR="0059379A" w:rsidRPr="0046502A">
        <w:rPr>
          <w:rFonts w:ascii="Garamond" w:hAnsi="Garamond"/>
          <w:b/>
          <w:sz w:val="24"/>
          <w:szCs w:val="24"/>
        </w:rPr>
        <w:t>lásd. Pályázati adatlap)</w:t>
      </w:r>
    </w:p>
    <w:p w:rsidR="00283513" w:rsidRPr="0046502A" w:rsidRDefault="00283513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pályázó szervezet (pénzügyi lebonyolító szervezet) azonosító adatait (nevét/cégnevét, székhelyét, cégjegyzékszámát/nyilvántartási számát, adószámát, számlaszámát, felelős vezetőjének nevét);</w:t>
      </w:r>
    </w:p>
    <w:p w:rsidR="00283513" w:rsidRPr="0046502A" w:rsidRDefault="00283513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 lebonyolításáért felelős személy adatait;</w:t>
      </w:r>
    </w:p>
    <w:p w:rsidR="00283513" w:rsidRPr="0046502A" w:rsidRDefault="00283513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pályázati program célját, megnevezését, pontos helyszínét, időpontját;</w:t>
      </w:r>
    </w:p>
    <w:p w:rsidR="00283513" w:rsidRPr="0046502A" w:rsidRDefault="00283513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program teljes költségvetését, ezen belül külön feltüntetve az önkormányzattól</w:t>
      </w:r>
    </w:p>
    <w:p w:rsidR="00283513" w:rsidRPr="0046502A" w:rsidRDefault="00283513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igényelt támogatás összegét,</w:t>
      </w:r>
    </w:p>
    <w:p w:rsidR="0059379A" w:rsidRPr="0046502A" w:rsidRDefault="0059379A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nyilatkozat, amennyiben a pályázó a Budavári Önkormányzat telephelyeit a tervezett programhoz igénybe kívánja venni, </w:t>
      </w:r>
    </w:p>
    <w:p w:rsidR="00283513" w:rsidRPr="0046502A" w:rsidRDefault="00283513" w:rsidP="00945A8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46502A">
        <w:rPr>
          <w:rFonts w:ascii="Garamond" w:hAnsi="Garamond"/>
          <w:sz w:val="24"/>
          <w:szCs w:val="24"/>
          <w:u w:val="single"/>
        </w:rPr>
        <w:t>a program végrehajtásához tervezett forrásokat részletesen:</w:t>
      </w:r>
    </w:p>
    <w:p w:rsidR="00283513" w:rsidRPr="0046502A" w:rsidRDefault="00945A81" w:rsidP="00945A81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     </w:t>
      </w:r>
      <w:r w:rsidR="00283513" w:rsidRPr="0046502A">
        <w:rPr>
          <w:rFonts w:ascii="Garamond" w:hAnsi="Garamond"/>
          <w:sz w:val="24"/>
          <w:szCs w:val="24"/>
        </w:rPr>
        <w:t>- a saját forrásokat,</w:t>
      </w:r>
    </w:p>
    <w:p w:rsidR="00283513" w:rsidRPr="0046502A" w:rsidRDefault="00283513" w:rsidP="00945A81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- az önrész mértékét, </w:t>
      </w:r>
    </w:p>
    <w:p w:rsidR="00283513" w:rsidRPr="0046502A" w:rsidRDefault="00283513" w:rsidP="00945A81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lastRenderedPageBreak/>
        <w:t>- különböző forrásokból rendelkezésre álló/igényelt támogatásokat,</w:t>
      </w:r>
    </w:p>
    <w:p w:rsidR="002D3167" w:rsidRPr="0046502A" w:rsidRDefault="00283513" w:rsidP="002D3167">
      <w:pPr>
        <w:spacing w:after="0" w:line="240" w:lineRule="auto"/>
        <w:ind w:left="284" w:firstLine="436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- a pályázaton igényelt támogatás összegét.</w:t>
      </w:r>
    </w:p>
    <w:p w:rsidR="002D3167" w:rsidRPr="0046502A" w:rsidRDefault="00AD505F" w:rsidP="00731C69">
      <w:pPr>
        <w:spacing w:after="0" w:line="240" w:lineRule="auto"/>
        <w:ind w:left="851" w:hanging="567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</w:t>
      </w:r>
      <w:r w:rsidR="002D3167" w:rsidRPr="0046502A">
        <w:rPr>
          <w:rFonts w:ascii="Garamond" w:hAnsi="Garamond"/>
          <w:sz w:val="24"/>
          <w:szCs w:val="24"/>
        </w:rPr>
        <w:t xml:space="preserve"> - </w:t>
      </w:r>
      <w:r w:rsidR="00731C69" w:rsidRPr="0046502A">
        <w:rPr>
          <w:rFonts w:ascii="Garamond" w:hAnsi="Garamond"/>
          <w:sz w:val="24"/>
          <w:szCs w:val="24"/>
        </w:rPr>
        <w:t xml:space="preserve">    </w:t>
      </w:r>
      <w:r w:rsidR="002D3167" w:rsidRPr="0046502A">
        <w:rPr>
          <w:rFonts w:ascii="Garamond" w:hAnsi="Garamond"/>
          <w:sz w:val="24"/>
          <w:szCs w:val="24"/>
        </w:rPr>
        <w:t>nyilatkozat, hogy a támogatott tábor/ program megfelel a vonatkozó jogszabályok</w:t>
      </w:r>
    </w:p>
    <w:p w:rsidR="002D3167" w:rsidRPr="0046502A" w:rsidRDefault="002D3167" w:rsidP="002D3167">
      <w:pPr>
        <w:spacing w:after="0" w:line="240" w:lineRule="auto"/>
        <w:ind w:left="284" w:firstLine="436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előírásainak;</w:t>
      </w:r>
    </w:p>
    <w:p w:rsidR="002D3167" w:rsidRPr="0046502A" w:rsidRDefault="00AD505F" w:rsidP="00AD505F">
      <w:pPr>
        <w:spacing w:after="0" w:line="240" w:lineRule="auto"/>
        <w:ind w:left="426" w:hanging="142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 </w:t>
      </w:r>
      <w:r w:rsidR="002D3167" w:rsidRPr="0046502A">
        <w:rPr>
          <w:rFonts w:ascii="Garamond" w:hAnsi="Garamond"/>
          <w:sz w:val="24"/>
          <w:szCs w:val="24"/>
        </w:rPr>
        <w:t xml:space="preserve">- </w:t>
      </w:r>
      <w:r w:rsidR="00731C69" w:rsidRPr="0046502A">
        <w:rPr>
          <w:rFonts w:ascii="Garamond" w:hAnsi="Garamond"/>
          <w:sz w:val="24"/>
          <w:szCs w:val="24"/>
        </w:rPr>
        <w:t xml:space="preserve">     </w:t>
      </w:r>
      <w:r w:rsidR="002D3167" w:rsidRPr="0046502A">
        <w:rPr>
          <w:rFonts w:ascii="Garamond" w:hAnsi="Garamond"/>
          <w:sz w:val="24"/>
          <w:szCs w:val="24"/>
        </w:rPr>
        <w:t>nyilatkozat, hogy a támogatásban részesülő a vonatkozó jogszabályok alapján</w:t>
      </w:r>
    </w:p>
    <w:p w:rsidR="002D3167" w:rsidRPr="0046502A" w:rsidRDefault="002D3167" w:rsidP="002D3167">
      <w:pPr>
        <w:spacing w:after="0" w:line="240" w:lineRule="auto"/>
        <w:ind w:left="284" w:firstLine="436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jogosult tábor szervezésére.</w:t>
      </w:r>
    </w:p>
    <w:p w:rsidR="00945A81" w:rsidRPr="0046502A" w:rsidRDefault="00945A81" w:rsidP="00945A81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45A81" w:rsidRPr="0046502A" w:rsidRDefault="00945A81" w:rsidP="00945A81">
      <w:pPr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 xml:space="preserve">A pályázat kötelező </w:t>
      </w:r>
      <w:r w:rsidR="000A6789" w:rsidRPr="0046502A">
        <w:rPr>
          <w:rFonts w:ascii="Garamond" w:hAnsi="Garamond"/>
          <w:b/>
          <w:sz w:val="24"/>
          <w:szCs w:val="24"/>
        </w:rPr>
        <w:t>szakmai tartalmi elemei</w:t>
      </w:r>
      <w:r w:rsidRPr="0046502A">
        <w:rPr>
          <w:rFonts w:ascii="Garamond" w:hAnsi="Garamond"/>
          <w:b/>
          <w:sz w:val="24"/>
          <w:szCs w:val="24"/>
        </w:rPr>
        <w:t>:</w:t>
      </w:r>
    </w:p>
    <w:p w:rsidR="00945A81" w:rsidRPr="0046502A" w:rsidRDefault="00945A81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pályázó bemutatkozása (eddigi tevékenysége, esetleges kerületi vonatkozásai),</w:t>
      </w:r>
    </w:p>
    <w:p w:rsidR="00945A81" w:rsidRPr="0046502A" w:rsidRDefault="00945A81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tervezett program részletes leírása, amelyből megállapítható a támogatási igény szakmai indokoltsága,</w:t>
      </w:r>
      <w:r w:rsidR="00A83752" w:rsidRPr="0046502A">
        <w:rPr>
          <w:rFonts w:ascii="Garamond" w:hAnsi="Garamond"/>
          <w:sz w:val="24"/>
          <w:szCs w:val="24"/>
        </w:rPr>
        <w:t xml:space="preserve"> (</w:t>
      </w:r>
      <w:r w:rsidRPr="0046502A">
        <w:rPr>
          <w:rFonts w:ascii="Garamond" w:hAnsi="Garamond"/>
          <w:sz w:val="24"/>
          <w:szCs w:val="24"/>
        </w:rPr>
        <w:t xml:space="preserve">tartalmi leírás a tervezett fejlesztés, </w:t>
      </w:r>
      <w:r w:rsidR="00A83752" w:rsidRPr="0046502A">
        <w:rPr>
          <w:rFonts w:ascii="Garamond" w:hAnsi="Garamond"/>
          <w:sz w:val="24"/>
          <w:szCs w:val="24"/>
        </w:rPr>
        <w:t xml:space="preserve">program, </w:t>
      </w:r>
      <w:r w:rsidRPr="0046502A">
        <w:rPr>
          <w:rFonts w:ascii="Garamond" w:hAnsi="Garamond"/>
          <w:sz w:val="24"/>
          <w:szCs w:val="24"/>
        </w:rPr>
        <w:t xml:space="preserve">vagy tábor tematikájának, </w:t>
      </w:r>
      <w:r w:rsidR="006141CA" w:rsidRPr="0046502A">
        <w:rPr>
          <w:rFonts w:ascii="Garamond" w:hAnsi="Garamond"/>
          <w:sz w:val="24"/>
          <w:szCs w:val="24"/>
        </w:rPr>
        <w:t>valamint az alkalmazandó</w:t>
      </w:r>
      <w:r w:rsidRPr="0046502A">
        <w:rPr>
          <w:rFonts w:ascii="Garamond" w:hAnsi="Garamond"/>
          <w:sz w:val="24"/>
          <w:szCs w:val="24"/>
        </w:rPr>
        <w:t xml:space="preserve"> módszer</w:t>
      </w:r>
      <w:r w:rsidR="00A83752" w:rsidRPr="0046502A">
        <w:rPr>
          <w:rFonts w:ascii="Garamond" w:hAnsi="Garamond"/>
          <w:sz w:val="24"/>
          <w:szCs w:val="24"/>
        </w:rPr>
        <w:t>ek</w:t>
      </w:r>
      <w:r w:rsidR="006141CA" w:rsidRPr="0046502A">
        <w:rPr>
          <w:rFonts w:ascii="Garamond" w:hAnsi="Garamond"/>
          <w:sz w:val="24"/>
          <w:szCs w:val="24"/>
        </w:rPr>
        <w:t xml:space="preserve"> tekintetében, továbbá az együttműködésbe bevonni kívántak bemutatás</w:t>
      </w:r>
      <w:r w:rsidR="00A83752" w:rsidRPr="0046502A">
        <w:rPr>
          <w:rFonts w:ascii="Garamond" w:hAnsi="Garamond"/>
          <w:sz w:val="24"/>
          <w:szCs w:val="24"/>
        </w:rPr>
        <w:t>a</w:t>
      </w:r>
      <w:r w:rsidR="006141CA" w:rsidRPr="0046502A">
        <w:rPr>
          <w:rFonts w:ascii="Garamond" w:hAnsi="Garamond"/>
          <w:sz w:val="24"/>
          <w:szCs w:val="24"/>
        </w:rPr>
        <w:t>, a munkába bevonni kívánt szakemberek megjelölés</w:t>
      </w:r>
      <w:r w:rsidR="00A83752" w:rsidRPr="0046502A">
        <w:rPr>
          <w:rFonts w:ascii="Garamond" w:hAnsi="Garamond"/>
          <w:sz w:val="24"/>
          <w:szCs w:val="24"/>
        </w:rPr>
        <w:t>e</w:t>
      </w:r>
      <w:r w:rsidR="006141CA" w:rsidRPr="0046502A">
        <w:rPr>
          <w:rFonts w:ascii="Garamond" w:hAnsi="Garamond"/>
          <w:sz w:val="24"/>
          <w:szCs w:val="24"/>
        </w:rPr>
        <w:t>)</w:t>
      </w:r>
    </w:p>
    <w:p w:rsidR="000A6789" w:rsidRPr="0046502A" w:rsidRDefault="000A6789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tervezett program helyszínének bemutatása, figyelemmel az esetlegesen az önkormányzat által biztosított helyszín igénybevételének módjára</w:t>
      </w:r>
    </w:p>
    <w:p w:rsidR="006141CA" w:rsidRPr="0046502A" w:rsidRDefault="006141CA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program részletes költségvetése,</w:t>
      </w:r>
    </w:p>
    <w:p w:rsidR="006141CA" w:rsidRPr="0046502A" w:rsidRDefault="006141CA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program keretében (a foglalkozások ideje alatt) a gyermekétkeztetés biztosítására vonatkozó terv rövid bemutatása,</w:t>
      </w:r>
    </w:p>
    <w:p w:rsidR="006141CA" w:rsidRPr="0046502A" w:rsidRDefault="006141CA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hiánytalanul kitöltött és aláírt pályázati adatlap,</w:t>
      </w:r>
      <w:r w:rsidR="0059379A" w:rsidRPr="0046502A" w:rsidDel="0059379A">
        <w:rPr>
          <w:rFonts w:ascii="Garamond" w:hAnsi="Garamond"/>
          <w:sz w:val="24"/>
          <w:szCs w:val="24"/>
        </w:rPr>
        <w:t xml:space="preserve"> </w:t>
      </w:r>
    </w:p>
    <w:p w:rsidR="006141CA" w:rsidRPr="0046502A" w:rsidRDefault="006141CA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pályázó (pénzügyi lebonyolító) összeférhetetlenséggel és érintettséggel kapcsolatos nyilatkozata</w:t>
      </w:r>
      <w:r w:rsidR="00001B6C" w:rsidRPr="0046502A">
        <w:rPr>
          <w:rFonts w:ascii="Garamond" w:hAnsi="Garamond"/>
          <w:sz w:val="24"/>
          <w:szCs w:val="24"/>
        </w:rPr>
        <w:t>,</w:t>
      </w:r>
    </w:p>
    <w:p w:rsidR="00B52810" w:rsidRPr="0046502A" w:rsidRDefault="00001B6C" w:rsidP="00945A8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ÁFA-nyilatkozat</w:t>
      </w:r>
      <w:r w:rsidR="001A1D20" w:rsidRPr="0046502A">
        <w:rPr>
          <w:rFonts w:ascii="Garamond" w:hAnsi="Garamond"/>
          <w:sz w:val="24"/>
          <w:szCs w:val="24"/>
        </w:rPr>
        <w:t>.</w:t>
      </w:r>
      <w:r w:rsidR="001A1D20" w:rsidRPr="0046502A" w:rsidDel="001A1D20">
        <w:rPr>
          <w:rFonts w:ascii="Garamond" w:hAnsi="Garamond"/>
          <w:sz w:val="24"/>
          <w:szCs w:val="24"/>
        </w:rPr>
        <w:t xml:space="preserve"> </w:t>
      </w:r>
    </w:p>
    <w:p w:rsidR="00001B6C" w:rsidRPr="0046502A" w:rsidRDefault="00001B6C" w:rsidP="00B55F33">
      <w:pPr>
        <w:pStyle w:val="Listaszerbekezds"/>
        <w:jc w:val="both"/>
        <w:rPr>
          <w:rFonts w:ascii="Garamond" w:hAnsi="Garamond"/>
          <w:sz w:val="24"/>
          <w:szCs w:val="24"/>
          <w:highlight w:val="magenta"/>
        </w:rPr>
      </w:pPr>
    </w:p>
    <w:p w:rsidR="007F4BC0" w:rsidRPr="0046502A" w:rsidRDefault="00001B6C" w:rsidP="00001B6C">
      <w:pPr>
        <w:jc w:val="both"/>
        <w:rPr>
          <w:rFonts w:ascii="Garamond" w:hAnsi="Garamond"/>
          <w:b/>
          <w:sz w:val="28"/>
          <w:szCs w:val="28"/>
        </w:rPr>
      </w:pPr>
      <w:r w:rsidRPr="0046502A">
        <w:rPr>
          <w:rFonts w:ascii="Garamond" w:hAnsi="Garamond"/>
          <w:b/>
          <w:sz w:val="28"/>
          <w:szCs w:val="28"/>
        </w:rPr>
        <w:t xml:space="preserve">A pályázat benyújtásának határideje: 2020. </w:t>
      </w:r>
      <w:r w:rsidR="00D0671B">
        <w:rPr>
          <w:rFonts w:ascii="Garamond" w:hAnsi="Garamond"/>
          <w:b/>
          <w:sz w:val="28"/>
          <w:szCs w:val="28"/>
        </w:rPr>
        <w:t xml:space="preserve">június </w:t>
      </w:r>
      <w:r w:rsidR="004E6C63">
        <w:rPr>
          <w:rFonts w:ascii="Garamond" w:hAnsi="Garamond"/>
          <w:b/>
          <w:sz w:val="28"/>
          <w:szCs w:val="28"/>
        </w:rPr>
        <w:t>8</w:t>
      </w:r>
      <w:r w:rsidR="00A83752" w:rsidRPr="0046502A">
        <w:rPr>
          <w:rFonts w:ascii="Garamond" w:hAnsi="Garamond"/>
          <w:b/>
          <w:sz w:val="28"/>
          <w:szCs w:val="28"/>
        </w:rPr>
        <w:t>.</w:t>
      </w:r>
    </w:p>
    <w:p w:rsidR="00EB55F5" w:rsidRPr="0046502A" w:rsidRDefault="00EB55F5" w:rsidP="00001B6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beküldés időpontjának a megküldött elektronikus levél időbélyegzőjét tekintjük. A pályázó által kapcsolattartóként megjelölt személy elektronikus levelezési címére a pályázat benyújtását követően a Budavári Önkormányzat 48 órán belül visszaigazolást küld.</w:t>
      </w:r>
    </w:p>
    <w:p w:rsidR="00EB55F5" w:rsidRPr="0046502A" w:rsidRDefault="00EB55F5" w:rsidP="00001B6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pályázatok virtuális bontására 2020. </w:t>
      </w:r>
      <w:r w:rsidR="00D0671B">
        <w:rPr>
          <w:rFonts w:ascii="Garamond" w:hAnsi="Garamond"/>
          <w:sz w:val="24"/>
          <w:szCs w:val="24"/>
        </w:rPr>
        <w:t xml:space="preserve">június </w:t>
      </w:r>
      <w:r w:rsidR="004E6C63">
        <w:rPr>
          <w:rFonts w:ascii="Garamond" w:hAnsi="Garamond"/>
          <w:sz w:val="24"/>
          <w:szCs w:val="24"/>
        </w:rPr>
        <w:t>9</w:t>
      </w:r>
      <w:r w:rsidR="00A83752" w:rsidRPr="0046502A">
        <w:rPr>
          <w:rFonts w:ascii="Garamond" w:hAnsi="Garamond"/>
          <w:sz w:val="24"/>
          <w:szCs w:val="24"/>
        </w:rPr>
        <w:t xml:space="preserve">. </w:t>
      </w:r>
      <w:r w:rsidRPr="0046502A">
        <w:rPr>
          <w:rFonts w:ascii="Garamond" w:hAnsi="Garamond"/>
          <w:sz w:val="24"/>
          <w:szCs w:val="24"/>
        </w:rPr>
        <w:t>napján kerül sor.</w:t>
      </w:r>
    </w:p>
    <w:p w:rsidR="00475621" w:rsidRPr="0046502A" w:rsidRDefault="00475621" w:rsidP="00001B6C">
      <w:pPr>
        <w:jc w:val="both"/>
        <w:rPr>
          <w:rFonts w:ascii="Garamond" w:hAnsi="Garamond"/>
          <w:sz w:val="24"/>
          <w:szCs w:val="24"/>
        </w:rPr>
      </w:pPr>
    </w:p>
    <w:p w:rsidR="00475621" w:rsidRPr="0046502A" w:rsidRDefault="00475621" w:rsidP="00475621">
      <w:pPr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IV. A pályázatok elbírálása:</w:t>
      </w:r>
    </w:p>
    <w:p w:rsidR="00475621" w:rsidRPr="0046502A" w:rsidRDefault="00475621" w:rsidP="00475621">
      <w:pPr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 xml:space="preserve">Elbírálási határidő: 2020. </w:t>
      </w:r>
      <w:r w:rsidR="00A83752" w:rsidRPr="0046502A">
        <w:rPr>
          <w:rFonts w:ascii="Garamond" w:hAnsi="Garamond"/>
          <w:b/>
          <w:sz w:val="24"/>
          <w:szCs w:val="24"/>
        </w:rPr>
        <w:t xml:space="preserve">június </w:t>
      </w:r>
      <w:r w:rsidR="009B73FC">
        <w:rPr>
          <w:rFonts w:ascii="Garamond" w:hAnsi="Garamond"/>
          <w:b/>
          <w:sz w:val="24"/>
          <w:szCs w:val="24"/>
        </w:rPr>
        <w:t>1</w:t>
      </w:r>
      <w:r w:rsidR="004E6C63">
        <w:rPr>
          <w:rFonts w:ascii="Garamond" w:hAnsi="Garamond"/>
          <w:b/>
          <w:sz w:val="24"/>
          <w:szCs w:val="24"/>
        </w:rPr>
        <w:t>5</w:t>
      </w:r>
      <w:r w:rsidR="001A1D20" w:rsidRPr="0046502A">
        <w:rPr>
          <w:rFonts w:ascii="Garamond" w:hAnsi="Garamond"/>
          <w:b/>
          <w:sz w:val="24"/>
          <w:szCs w:val="24"/>
        </w:rPr>
        <w:t>.</w:t>
      </w:r>
    </w:p>
    <w:p w:rsidR="00B55F33" w:rsidRPr="0046502A" w:rsidRDefault="00B55F33" w:rsidP="00475621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pályázatokról a Népjóléti, Kulturális és Oktatási Bizottság dönt.</w:t>
      </w:r>
    </w:p>
    <w:p w:rsidR="00B55F33" w:rsidRPr="0046502A" w:rsidRDefault="00B55F33" w:rsidP="00475621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Előnyt élvez az a pályázó, amelyik</w:t>
      </w:r>
    </w:p>
    <w:p w:rsidR="00B55F33" w:rsidRPr="0046502A" w:rsidRDefault="00B55F33" w:rsidP="00B55F33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legmagasabb szakmai hozzáadott értéket biztosítja, azaz túlmutat a „gyermekmegőrzés” funkción és a résztvevő gyerekek számára maradandó értéket és tartalmas szakmai programot nyújt</w:t>
      </w:r>
    </w:p>
    <w:p w:rsidR="00B55F33" w:rsidRPr="0046502A" w:rsidRDefault="00B55F33" w:rsidP="00B55F33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eléri a legnehezebb sorsú, a szülők munkába állása miatt megoldhatatlan helyzetbe kerülő családokat</w:t>
      </w:r>
    </w:p>
    <w:p w:rsidR="00B55F33" w:rsidRPr="0046502A" w:rsidRDefault="00B55F33" w:rsidP="00B55F33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pályázati programban a szakmai tartalomnak megfelelő, maximális csoportlétszám elérését biztosítja</w:t>
      </w:r>
    </w:p>
    <w:p w:rsidR="00EB55F5" w:rsidRPr="0046502A" w:rsidRDefault="00EB55F5" w:rsidP="00001B6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kiíró a pályázat eredményéről minden pályázót a benyújtási elektronikus levelezési címen értesít</w:t>
      </w:r>
      <w:r w:rsidR="00475621" w:rsidRPr="0046502A">
        <w:rPr>
          <w:rFonts w:ascii="Garamond" w:hAnsi="Garamond"/>
          <w:sz w:val="24"/>
          <w:szCs w:val="24"/>
        </w:rPr>
        <w:t>i</w:t>
      </w:r>
      <w:r w:rsidRPr="0046502A">
        <w:rPr>
          <w:rFonts w:ascii="Garamond" w:hAnsi="Garamond"/>
          <w:sz w:val="24"/>
          <w:szCs w:val="24"/>
        </w:rPr>
        <w:t>.</w:t>
      </w:r>
    </w:p>
    <w:p w:rsidR="00475621" w:rsidRPr="0046502A" w:rsidRDefault="00E33D54" w:rsidP="00001B6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lastRenderedPageBreak/>
        <w:t>A Budavári Ö</w:t>
      </w:r>
      <w:r w:rsidR="00475621" w:rsidRPr="0046502A">
        <w:rPr>
          <w:rFonts w:ascii="Garamond" w:hAnsi="Garamond"/>
          <w:sz w:val="24"/>
          <w:szCs w:val="24"/>
        </w:rPr>
        <w:t>nkormányzat a pályáztatási folyamat alatt a pályázatok tartalmát üzleti titokként kezeli, azokról harmadik félnek csak a pályázó felhatalmazása vagy jogszabályi kötelezettség körében nyújt tájékoztatást.</w:t>
      </w:r>
    </w:p>
    <w:p w:rsidR="00475621" w:rsidRPr="0046502A" w:rsidRDefault="00475621" w:rsidP="00001B6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Kiíró fenntartja a jogot, hogy a pályázatot eredménytelenné nyilvánítja.</w:t>
      </w:r>
    </w:p>
    <w:p w:rsidR="00E33D54" w:rsidRPr="0046502A" w:rsidRDefault="00E33D54" w:rsidP="00001B6C">
      <w:pPr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Érvénytelen a pályázat, amennyiben:</w:t>
      </w:r>
    </w:p>
    <w:p w:rsidR="00E33D54" w:rsidRPr="0046502A" w:rsidRDefault="00E33D54" w:rsidP="00E33D5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pályázati kiírás alapján nem jogosult pályázó által került benyújtásra,</w:t>
      </w:r>
    </w:p>
    <w:p w:rsidR="00E33D54" w:rsidRPr="0046502A" w:rsidRDefault="00E33D54" w:rsidP="00E33D5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nem</w:t>
      </w:r>
      <w:r w:rsidR="00A07494" w:rsidRPr="0046502A">
        <w:rPr>
          <w:rFonts w:ascii="Garamond" w:hAnsi="Garamond"/>
          <w:sz w:val="24"/>
          <w:szCs w:val="24"/>
        </w:rPr>
        <w:t xml:space="preserve"> a</w:t>
      </w:r>
      <w:r w:rsidRPr="0046502A">
        <w:rPr>
          <w:rFonts w:ascii="Garamond" w:hAnsi="Garamond"/>
          <w:sz w:val="24"/>
          <w:szCs w:val="24"/>
        </w:rPr>
        <w:t xml:space="preserve"> támogatandó célokra nyújtották be,</w:t>
      </w:r>
    </w:p>
    <w:p w:rsidR="00E33D54" w:rsidRPr="0046502A" w:rsidRDefault="00A07494" w:rsidP="00E33D5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határidőn túl került benyújtásra,</w:t>
      </w:r>
    </w:p>
    <w:p w:rsidR="00A07494" w:rsidRPr="0046502A" w:rsidRDefault="00A07494" w:rsidP="00E33D5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pályázati határidő lejártakor nem tartalmazza hiánytalanul az előírt formai kellékeket, aláírást, adatokat,</w:t>
      </w:r>
    </w:p>
    <w:p w:rsidR="00B55F33" w:rsidRPr="0046502A" w:rsidRDefault="00B55F33" w:rsidP="00E33D5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kirekesztő, </w:t>
      </w:r>
      <w:r w:rsidR="006B5405" w:rsidRPr="0046502A">
        <w:rPr>
          <w:rFonts w:ascii="Garamond" w:hAnsi="Garamond"/>
          <w:sz w:val="24"/>
          <w:szCs w:val="24"/>
        </w:rPr>
        <w:t>diszkriminatív program kerül benyújtásra</w:t>
      </w:r>
    </w:p>
    <w:p w:rsidR="00A07494" w:rsidRPr="0046502A" w:rsidRDefault="00A07494" w:rsidP="00E33D5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kötelező mellékletek nem kerültek csatolásra.</w:t>
      </w:r>
    </w:p>
    <w:p w:rsidR="00BA497A" w:rsidRPr="0046502A" w:rsidRDefault="00BA497A" w:rsidP="00BA497A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BA497A" w:rsidRPr="0046502A" w:rsidRDefault="00BA497A" w:rsidP="00BA497A">
      <w:pPr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V. A szerződéskötés menete:</w:t>
      </w:r>
    </w:p>
    <w:p w:rsidR="00BA497A" w:rsidRPr="0046502A" w:rsidRDefault="00BA497A" w:rsidP="008B5B0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nyertes pályázókkal a Budapest I. kerület Budavári Önkormányzat támogat</w:t>
      </w:r>
      <w:r w:rsidR="00A83752" w:rsidRPr="0046502A">
        <w:rPr>
          <w:rFonts w:ascii="Garamond" w:hAnsi="Garamond"/>
          <w:sz w:val="24"/>
          <w:szCs w:val="24"/>
        </w:rPr>
        <w:t>ás</w:t>
      </w:r>
      <w:r w:rsidRPr="0046502A">
        <w:rPr>
          <w:rFonts w:ascii="Garamond" w:hAnsi="Garamond"/>
          <w:sz w:val="24"/>
          <w:szCs w:val="24"/>
        </w:rPr>
        <w:t>i szerződést köt.</w:t>
      </w:r>
    </w:p>
    <w:p w:rsidR="00BA497A" w:rsidRPr="0046502A" w:rsidRDefault="00BA497A" w:rsidP="00BA497A">
      <w:pPr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nyertes pályázók kiértesítésével egyidejűleg megküldésre kerül a megkötendő Támogatási szerződés mellékletét képező BANKI FELHATALMAZÓ LEVÉL azonnali beszedési megbízás alkalmazására, amely a szerződés megkötésének egyik alapfeltétele.</w:t>
      </w:r>
    </w:p>
    <w:p w:rsidR="008B5B0C" w:rsidRPr="0046502A" w:rsidRDefault="008B5B0C" w:rsidP="008B5B0C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iCs/>
          <w:sz w:val="24"/>
          <w:szCs w:val="24"/>
        </w:rPr>
        <w:t xml:space="preserve">A pályázó a számlavezető pénzintézete által záradékolt felhatalmazólevél 1 db eredeti példányát visszajuttatja a Szervezési Csoport részére, </w:t>
      </w:r>
    </w:p>
    <w:p w:rsidR="008B5B0C" w:rsidRPr="0046502A" w:rsidRDefault="008B5B0C" w:rsidP="008B5B0C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záradékolt felhatalmazólevél átvétele után a Szervezési Csoport gondoskodik a Támogatási szerződéshez kapcsolódó adminisztráció elvégzéséről.</w:t>
      </w:r>
    </w:p>
    <w:p w:rsidR="008B5B0C" w:rsidRPr="0046502A" w:rsidRDefault="008B5B0C" w:rsidP="008B5B0C">
      <w:pPr>
        <w:jc w:val="both"/>
        <w:rPr>
          <w:rFonts w:ascii="Garamond" w:hAnsi="Garamond"/>
        </w:rPr>
      </w:pPr>
    </w:p>
    <w:p w:rsidR="002A00E5" w:rsidRPr="0046502A" w:rsidRDefault="008B5B0C" w:rsidP="008B5B0C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Támogatási szerződés az Áht. 50. § (1) </w:t>
      </w:r>
      <w:r w:rsidR="00346C77" w:rsidRPr="0046502A">
        <w:rPr>
          <w:rFonts w:ascii="Garamond" w:hAnsi="Garamond"/>
          <w:sz w:val="24"/>
          <w:szCs w:val="24"/>
        </w:rPr>
        <w:t xml:space="preserve">bekezdés </w:t>
      </w:r>
      <w:r w:rsidRPr="0046502A">
        <w:rPr>
          <w:rFonts w:ascii="Garamond" w:hAnsi="Garamond"/>
          <w:sz w:val="24"/>
          <w:szCs w:val="24"/>
        </w:rPr>
        <w:t xml:space="preserve">c) pontjának megfelelően tartalmazza az </w:t>
      </w:r>
      <w:r w:rsidRPr="0046502A">
        <w:rPr>
          <w:rFonts w:ascii="Garamond" w:hAnsi="Garamond"/>
          <w:b/>
          <w:sz w:val="24"/>
          <w:szCs w:val="24"/>
        </w:rPr>
        <w:t>Átláthatósági nyilatkozatot</w:t>
      </w:r>
      <w:r w:rsidRPr="0046502A">
        <w:rPr>
          <w:rFonts w:ascii="Garamond" w:hAnsi="Garamond"/>
          <w:sz w:val="24"/>
          <w:szCs w:val="24"/>
        </w:rPr>
        <w:t>, valamint az elnyert támogatás felhasználásának és elszámolásának módját. A szerződés aláírásával a támogatott hozzájárul a támogatás felhasználásának ellenőrzéséhez, nevének, a támogatás céljának, összegének, megvalósítási helyének nyilvánosságra hozatalához, valamint tudomásul veszi, hogy az esetlegesen ellene indult csőd-, felszámolási vagy végelszámolási eljárás esetében azonnali bejelentési kötelezettséggel tartozik az Budapest I. kerület Budavári Önkormányzat felé.</w:t>
      </w:r>
    </w:p>
    <w:p w:rsidR="00163520" w:rsidRPr="0046502A" w:rsidRDefault="00163520" w:rsidP="008B5B0C">
      <w:pPr>
        <w:jc w:val="both"/>
        <w:rPr>
          <w:rFonts w:ascii="Garamond" w:hAnsi="Garamond"/>
          <w:sz w:val="24"/>
          <w:szCs w:val="24"/>
        </w:rPr>
      </w:pPr>
    </w:p>
    <w:p w:rsidR="00AD0E7F" w:rsidRPr="0046502A" w:rsidRDefault="00AD0E7F" w:rsidP="002A00E5">
      <w:pPr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>V</w:t>
      </w:r>
      <w:r w:rsidR="002A00E5" w:rsidRPr="0046502A">
        <w:rPr>
          <w:rFonts w:ascii="Garamond" w:hAnsi="Garamond"/>
          <w:b/>
          <w:sz w:val="24"/>
          <w:szCs w:val="24"/>
        </w:rPr>
        <w:t>I</w:t>
      </w:r>
      <w:r w:rsidRPr="0046502A">
        <w:rPr>
          <w:rFonts w:ascii="Garamond" w:hAnsi="Garamond"/>
          <w:b/>
          <w:sz w:val="24"/>
          <w:szCs w:val="24"/>
        </w:rPr>
        <w:t>. A támogatás folyósítása</w:t>
      </w:r>
    </w:p>
    <w:p w:rsidR="00AD0E7F" w:rsidRPr="0046502A" w:rsidRDefault="00AD0E7F" w:rsidP="002A00E5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vissza nem térítendő támogatás folyósítása a támogatási szerződésben meghatározott pénzügyi és időbeli ütemezésben</w:t>
      </w:r>
      <w:r w:rsidR="00045286" w:rsidRPr="0046502A">
        <w:rPr>
          <w:rFonts w:ascii="Garamond" w:hAnsi="Garamond"/>
          <w:sz w:val="24"/>
          <w:szCs w:val="24"/>
        </w:rPr>
        <w:t xml:space="preserve"> - legkésőbb a szerződés megkötését követő 8. munkanap végéig -</w:t>
      </w:r>
      <w:r w:rsidRPr="0046502A">
        <w:rPr>
          <w:rFonts w:ascii="Garamond" w:hAnsi="Garamond"/>
          <w:sz w:val="24"/>
          <w:szCs w:val="24"/>
        </w:rPr>
        <w:t xml:space="preserve"> történik.</w:t>
      </w:r>
    </w:p>
    <w:p w:rsidR="00AD0E7F" w:rsidRPr="0046502A" w:rsidRDefault="002A00E5" w:rsidP="00AD505F">
      <w:pPr>
        <w:ind w:left="709" w:hanging="709"/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támogatás folyósítása a</w:t>
      </w:r>
      <w:r w:rsidR="00AD0E7F" w:rsidRPr="0046502A">
        <w:rPr>
          <w:rFonts w:ascii="Garamond" w:hAnsi="Garamond"/>
          <w:sz w:val="24"/>
          <w:szCs w:val="24"/>
        </w:rPr>
        <w:t xml:space="preserve"> szerződés szerinti időpontig, a támogató teljesítésigazolása alapján, valamint utalványozása után a meghatározott előirányzat terhére, banki utalás útján közvetlenül a támogatott bankszámlájára történik</w:t>
      </w:r>
      <w:r w:rsidR="00D0768A" w:rsidRPr="0046502A">
        <w:rPr>
          <w:rFonts w:ascii="Garamond" w:hAnsi="Garamond"/>
          <w:sz w:val="24"/>
          <w:szCs w:val="24"/>
        </w:rPr>
        <w:t>.</w:t>
      </w:r>
    </w:p>
    <w:p w:rsidR="007B3C91" w:rsidRPr="0046502A" w:rsidRDefault="00AD0E7F" w:rsidP="00AD0E7F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Amennyiben a program összköltsége a tervezetthez képest a szerződéskötés után csökken, a támogatási összeg is arányosan csökken.</w:t>
      </w:r>
    </w:p>
    <w:p w:rsidR="00163520" w:rsidRPr="0046502A" w:rsidRDefault="00163520" w:rsidP="00AD0E7F">
      <w:pPr>
        <w:jc w:val="both"/>
        <w:rPr>
          <w:rFonts w:ascii="Garamond" w:hAnsi="Garamond"/>
          <w:sz w:val="24"/>
          <w:szCs w:val="24"/>
        </w:rPr>
      </w:pPr>
    </w:p>
    <w:p w:rsidR="002A00E5" w:rsidRPr="0046502A" w:rsidRDefault="002A00E5" w:rsidP="002A00E5">
      <w:pPr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lastRenderedPageBreak/>
        <w:t>VII. Elszámolási kötelezettség:</w:t>
      </w:r>
    </w:p>
    <w:p w:rsidR="002A00E5" w:rsidRPr="0046502A" w:rsidRDefault="002A00E5" w:rsidP="002A00E5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A pályázat megvalósításának időintervalluma: a szerződés megkötésétől a program tervezett befejezési időpontjáig. (figyelembe véve a jelenlegi különleges jogrendet)</w:t>
      </w:r>
    </w:p>
    <w:p w:rsidR="007B3C91" w:rsidRPr="0046502A" w:rsidRDefault="002A00E5" w:rsidP="002A00E5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pályázónak a támogatás felhasználásáról </w:t>
      </w:r>
      <w:r w:rsidRPr="0046502A">
        <w:rPr>
          <w:rFonts w:ascii="Garamond" w:hAnsi="Garamond"/>
          <w:b/>
          <w:sz w:val="24"/>
          <w:szCs w:val="24"/>
        </w:rPr>
        <w:t xml:space="preserve">2020. </w:t>
      </w:r>
      <w:r w:rsidR="00D0768A" w:rsidRPr="0046502A">
        <w:rPr>
          <w:rFonts w:ascii="Garamond" w:hAnsi="Garamond"/>
          <w:b/>
          <w:sz w:val="24"/>
          <w:szCs w:val="24"/>
        </w:rPr>
        <w:t>októbe</w:t>
      </w:r>
      <w:r w:rsidRPr="0046502A">
        <w:rPr>
          <w:rFonts w:ascii="Garamond" w:hAnsi="Garamond"/>
          <w:b/>
          <w:sz w:val="24"/>
          <w:szCs w:val="24"/>
        </w:rPr>
        <w:t xml:space="preserve">r </w:t>
      </w:r>
      <w:r w:rsidR="00D0768A" w:rsidRPr="0046502A">
        <w:rPr>
          <w:rFonts w:ascii="Garamond" w:hAnsi="Garamond"/>
          <w:b/>
          <w:sz w:val="24"/>
          <w:szCs w:val="24"/>
        </w:rPr>
        <w:t>15</w:t>
      </w:r>
      <w:r w:rsidRPr="0046502A">
        <w:rPr>
          <w:rFonts w:ascii="Garamond" w:hAnsi="Garamond"/>
          <w:b/>
          <w:sz w:val="24"/>
          <w:szCs w:val="24"/>
        </w:rPr>
        <w:t>-ig (</w:t>
      </w:r>
      <w:r w:rsidR="00D0768A" w:rsidRPr="0046502A">
        <w:rPr>
          <w:rFonts w:ascii="Garamond" w:hAnsi="Garamond"/>
          <w:b/>
          <w:sz w:val="24"/>
          <w:szCs w:val="24"/>
        </w:rPr>
        <w:t>csütörtök</w:t>
      </w:r>
      <w:r w:rsidRPr="0046502A">
        <w:rPr>
          <w:rFonts w:ascii="Garamond" w:hAnsi="Garamond"/>
          <w:b/>
          <w:sz w:val="24"/>
          <w:szCs w:val="24"/>
        </w:rPr>
        <w:t>)</w:t>
      </w:r>
      <w:r w:rsidRPr="0046502A">
        <w:rPr>
          <w:rFonts w:ascii="Garamond" w:hAnsi="Garamond"/>
          <w:sz w:val="24"/>
          <w:szCs w:val="24"/>
        </w:rPr>
        <w:t xml:space="preserve"> kell elszámolnia részletes szakmai beszámoló és pénzügyi összesítő benyújtásával – a Támogatási szerződés mellékletét képező Elszámolási lap és Útmutató alapján.  </w:t>
      </w:r>
    </w:p>
    <w:p w:rsidR="00163520" w:rsidRPr="0046502A" w:rsidRDefault="00163520" w:rsidP="002A00E5">
      <w:pPr>
        <w:jc w:val="both"/>
        <w:rPr>
          <w:rFonts w:ascii="Garamond" w:hAnsi="Garamond"/>
          <w:sz w:val="24"/>
          <w:szCs w:val="24"/>
        </w:rPr>
      </w:pPr>
    </w:p>
    <w:p w:rsidR="002A00E5" w:rsidRPr="0046502A" w:rsidRDefault="002A00E5" w:rsidP="002A00E5">
      <w:pPr>
        <w:jc w:val="both"/>
        <w:rPr>
          <w:rFonts w:ascii="Garamond" w:hAnsi="Garamond"/>
          <w:b/>
          <w:sz w:val="24"/>
          <w:szCs w:val="24"/>
        </w:rPr>
      </w:pPr>
      <w:r w:rsidRPr="0046502A">
        <w:rPr>
          <w:rFonts w:ascii="Garamond" w:hAnsi="Garamond"/>
          <w:b/>
          <w:sz w:val="24"/>
          <w:szCs w:val="24"/>
        </w:rPr>
        <w:t xml:space="preserve">VIII. </w:t>
      </w:r>
      <w:r w:rsidR="007B3C91" w:rsidRPr="0046502A">
        <w:rPr>
          <w:rFonts w:ascii="Garamond" w:hAnsi="Garamond"/>
          <w:b/>
          <w:sz w:val="24"/>
          <w:szCs w:val="24"/>
        </w:rPr>
        <w:t>Pályázati információk:</w:t>
      </w:r>
    </w:p>
    <w:p w:rsidR="003A134D" w:rsidRPr="0046502A" w:rsidRDefault="007B3C91" w:rsidP="002A00E5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pályázattal kapcsolatban </w:t>
      </w:r>
      <w:r w:rsidR="00E351B8" w:rsidRPr="0046502A">
        <w:rPr>
          <w:rFonts w:ascii="Garamond" w:hAnsi="Garamond"/>
          <w:sz w:val="24"/>
          <w:szCs w:val="24"/>
        </w:rPr>
        <w:t>információ:</w:t>
      </w:r>
    </w:p>
    <w:p w:rsidR="00E351B8" w:rsidRPr="0046502A" w:rsidRDefault="00A60CD7" w:rsidP="00E351B8">
      <w:pPr>
        <w:jc w:val="both"/>
        <w:rPr>
          <w:rFonts w:ascii="Garamond" w:hAnsi="Garamond"/>
          <w:sz w:val="24"/>
          <w:szCs w:val="24"/>
        </w:rPr>
      </w:pPr>
      <w:hyperlink r:id="rId8" w:history="1">
        <w:r w:rsidR="00E351B8" w:rsidRPr="0046502A">
          <w:rPr>
            <w:rStyle w:val="Hiperhivatkozs"/>
            <w:rFonts w:ascii="Garamond" w:hAnsi="Garamond"/>
            <w:sz w:val="24"/>
            <w:szCs w:val="24"/>
          </w:rPr>
          <w:t>hivatal@budavar.hu</w:t>
        </w:r>
      </w:hyperlink>
    </w:p>
    <w:p w:rsidR="00F96F3F" w:rsidRPr="0046502A" w:rsidRDefault="00D0768A" w:rsidP="00E351B8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A pályázattal kapcsolatban feltett kérdések és a válaszok a Budavári Önkormányzat honlapján közzétételre kerülnek. </w:t>
      </w:r>
    </w:p>
    <w:p w:rsidR="00163520" w:rsidRPr="0046502A" w:rsidRDefault="00163520" w:rsidP="00E351B8">
      <w:pPr>
        <w:jc w:val="both"/>
        <w:rPr>
          <w:rFonts w:ascii="Garamond" w:hAnsi="Garamond"/>
          <w:sz w:val="24"/>
          <w:szCs w:val="24"/>
        </w:rPr>
      </w:pPr>
    </w:p>
    <w:p w:rsidR="00E351B8" w:rsidRPr="0046502A" w:rsidRDefault="00E351B8" w:rsidP="00E351B8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>Budapest, 2020. május</w:t>
      </w:r>
    </w:p>
    <w:p w:rsidR="00F96F3F" w:rsidRPr="0046502A" w:rsidRDefault="00F96F3F" w:rsidP="00E351B8">
      <w:pPr>
        <w:jc w:val="both"/>
        <w:rPr>
          <w:rFonts w:ascii="Garamond" w:hAnsi="Garamond"/>
          <w:sz w:val="24"/>
          <w:szCs w:val="24"/>
        </w:rPr>
      </w:pPr>
    </w:p>
    <w:p w:rsidR="00E351B8" w:rsidRPr="0046502A" w:rsidRDefault="00E351B8" w:rsidP="00E351B8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V. Naszályi Márta</w:t>
      </w:r>
    </w:p>
    <w:p w:rsidR="004E6C63" w:rsidRPr="00150691" w:rsidRDefault="00E351B8" w:rsidP="00150691">
      <w:pPr>
        <w:jc w:val="both"/>
        <w:rPr>
          <w:rFonts w:ascii="Garamond" w:hAnsi="Garamond"/>
          <w:sz w:val="24"/>
          <w:szCs w:val="24"/>
        </w:rPr>
      </w:pPr>
      <w:r w:rsidRPr="0046502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polgármester</w:t>
      </w:r>
    </w:p>
    <w:p w:rsidR="004E6C63" w:rsidRPr="004E6C63" w:rsidRDefault="004E6C63" w:rsidP="004E6C63">
      <w:pPr>
        <w:rPr>
          <w:rFonts w:ascii="Garamond" w:hAnsi="Garamond"/>
          <w:sz w:val="24"/>
          <w:szCs w:val="24"/>
        </w:rPr>
      </w:pPr>
    </w:p>
    <w:p w:rsidR="00F65D4F" w:rsidRPr="0046502A" w:rsidRDefault="00F65D4F">
      <w:pPr>
        <w:rPr>
          <w:rFonts w:ascii="Garamond" w:hAnsi="Garamond"/>
          <w:sz w:val="24"/>
          <w:szCs w:val="24"/>
        </w:rPr>
      </w:pPr>
    </w:p>
    <w:sectPr w:rsidR="00F65D4F" w:rsidRPr="0046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8F7"/>
    <w:multiLevelType w:val="hybridMultilevel"/>
    <w:tmpl w:val="3C96B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1DF"/>
    <w:multiLevelType w:val="hybridMultilevel"/>
    <w:tmpl w:val="204A31DA"/>
    <w:lvl w:ilvl="0" w:tplc="0908E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E43"/>
    <w:multiLevelType w:val="multilevel"/>
    <w:tmpl w:val="6090F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C8F6902"/>
    <w:multiLevelType w:val="hybridMultilevel"/>
    <w:tmpl w:val="644C523A"/>
    <w:lvl w:ilvl="0" w:tplc="0908E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7098"/>
    <w:multiLevelType w:val="hybridMultilevel"/>
    <w:tmpl w:val="878219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8B7"/>
    <w:multiLevelType w:val="hybridMultilevel"/>
    <w:tmpl w:val="50A2B572"/>
    <w:lvl w:ilvl="0" w:tplc="94E0E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0E4"/>
    <w:multiLevelType w:val="hybridMultilevel"/>
    <w:tmpl w:val="B874ED90"/>
    <w:lvl w:ilvl="0" w:tplc="94E0E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160F"/>
    <w:multiLevelType w:val="hybridMultilevel"/>
    <w:tmpl w:val="CE9E2F24"/>
    <w:lvl w:ilvl="0" w:tplc="94E0E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55CA"/>
    <w:multiLevelType w:val="hybridMultilevel"/>
    <w:tmpl w:val="D410F152"/>
    <w:lvl w:ilvl="0" w:tplc="87CE6F7E">
      <w:start w:val="1"/>
      <w:numFmt w:val="bullet"/>
      <w:lvlText w:val="-"/>
      <w:lvlJc w:val="left"/>
      <w:pPr>
        <w:ind w:left="148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 w15:restartNumberingAfterBreak="0">
    <w:nsid w:val="4F9265E7"/>
    <w:multiLevelType w:val="hybridMultilevel"/>
    <w:tmpl w:val="9F3A12C0"/>
    <w:lvl w:ilvl="0" w:tplc="C0D09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6966"/>
    <w:multiLevelType w:val="hybridMultilevel"/>
    <w:tmpl w:val="5D46B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1BA7"/>
    <w:multiLevelType w:val="hybridMultilevel"/>
    <w:tmpl w:val="C29ED694"/>
    <w:lvl w:ilvl="0" w:tplc="94E0E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86D"/>
    <w:multiLevelType w:val="hybridMultilevel"/>
    <w:tmpl w:val="D7125134"/>
    <w:lvl w:ilvl="0" w:tplc="8494819C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0D81"/>
    <w:multiLevelType w:val="hybridMultilevel"/>
    <w:tmpl w:val="B884266A"/>
    <w:lvl w:ilvl="0" w:tplc="850ED8D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438527C"/>
    <w:multiLevelType w:val="multilevel"/>
    <w:tmpl w:val="DFF0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4F"/>
    <w:rsid w:val="00001B6C"/>
    <w:rsid w:val="000045B0"/>
    <w:rsid w:val="00045286"/>
    <w:rsid w:val="00051579"/>
    <w:rsid w:val="000845E9"/>
    <w:rsid w:val="000A6789"/>
    <w:rsid w:val="000B46C1"/>
    <w:rsid w:val="00150691"/>
    <w:rsid w:val="00163520"/>
    <w:rsid w:val="00183AA0"/>
    <w:rsid w:val="00191CBC"/>
    <w:rsid w:val="001A1D20"/>
    <w:rsid w:val="001A57B8"/>
    <w:rsid w:val="001C68F3"/>
    <w:rsid w:val="0024547B"/>
    <w:rsid w:val="00283513"/>
    <w:rsid w:val="002A00E5"/>
    <w:rsid w:val="002B03A4"/>
    <w:rsid w:val="002D3167"/>
    <w:rsid w:val="00346C77"/>
    <w:rsid w:val="003A134D"/>
    <w:rsid w:val="003B7561"/>
    <w:rsid w:val="003E366F"/>
    <w:rsid w:val="0046502A"/>
    <w:rsid w:val="00475621"/>
    <w:rsid w:val="0049497E"/>
    <w:rsid w:val="004A452E"/>
    <w:rsid w:val="004E6C63"/>
    <w:rsid w:val="004F625E"/>
    <w:rsid w:val="005169A2"/>
    <w:rsid w:val="00533872"/>
    <w:rsid w:val="00580F2B"/>
    <w:rsid w:val="0059379A"/>
    <w:rsid w:val="005D582A"/>
    <w:rsid w:val="006141CA"/>
    <w:rsid w:val="00682EFB"/>
    <w:rsid w:val="006A5DD2"/>
    <w:rsid w:val="006B5405"/>
    <w:rsid w:val="007047E0"/>
    <w:rsid w:val="00713297"/>
    <w:rsid w:val="00731C69"/>
    <w:rsid w:val="00744A97"/>
    <w:rsid w:val="007B3C91"/>
    <w:rsid w:val="007C39FE"/>
    <w:rsid w:val="007D2470"/>
    <w:rsid w:val="007F4BC0"/>
    <w:rsid w:val="00816111"/>
    <w:rsid w:val="0082629A"/>
    <w:rsid w:val="00877058"/>
    <w:rsid w:val="008B5B0C"/>
    <w:rsid w:val="008C3257"/>
    <w:rsid w:val="00943FAA"/>
    <w:rsid w:val="00945A81"/>
    <w:rsid w:val="00990843"/>
    <w:rsid w:val="009B73FC"/>
    <w:rsid w:val="00A07494"/>
    <w:rsid w:val="00A2099F"/>
    <w:rsid w:val="00A60CD7"/>
    <w:rsid w:val="00A83752"/>
    <w:rsid w:val="00A8506F"/>
    <w:rsid w:val="00AC3878"/>
    <w:rsid w:val="00AD0E7F"/>
    <w:rsid w:val="00AD505F"/>
    <w:rsid w:val="00AE2892"/>
    <w:rsid w:val="00B52810"/>
    <w:rsid w:val="00B55F33"/>
    <w:rsid w:val="00B66817"/>
    <w:rsid w:val="00B714BC"/>
    <w:rsid w:val="00B8488C"/>
    <w:rsid w:val="00BA497A"/>
    <w:rsid w:val="00D03A75"/>
    <w:rsid w:val="00D04A14"/>
    <w:rsid w:val="00D0671B"/>
    <w:rsid w:val="00D0768A"/>
    <w:rsid w:val="00D53546"/>
    <w:rsid w:val="00D64F94"/>
    <w:rsid w:val="00D73FD4"/>
    <w:rsid w:val="00D90470"/>
    <w:rsid w:val="00E33D54"/>
    <w:rsid w:val="00E351B8"/>
    <w:rsid w:val="00EB55F5"/>
    <w:rsid w:val="00EB60B5"/>
    <w:rsid w:val="00F00E0A"/>
    <w:rsid w:val="00F1024A"/>
    <w:rsid w:val="00F65D4F"/>
    <w:rsid w:val="00F66237"/>
    <w:rsid w:val="00F96F3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A04B"/>
  <w15:chartTrackingRefBased/>
  <w15:docId w15:val="{C06BA661-A2E7-4ACF-BE53-7F153FA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65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65D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F65D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65D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4A97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744A9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744A9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38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3878"/>
  </w:style>
  <w:style w:type="character" w:styleId="Hiperhivatkozs">
    <w:name w:val="Hyperlink"/>
    <w:rsid w:val="00A2099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87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338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38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38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38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387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55F33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183A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183A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183A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8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udava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a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budavar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10799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Bodonyi Andrea</dc:creator>
  <cp:keywords/>
  <dc:description/>
  <cp:lastModifiedBy>Zsofia Anna Borsi</cp:lastModifiedBy>
  <cp:revision>2</cp:revision>
  <cp:lastPrinted>2020-05-28T12:26:00Z</cp:lastPrinted>
  <dcterms:created xsi:type="dcterms:W3CDTF">2020-06-03T14:09:00Z</dcterms:created>
  <dcterms:modified xsi:type="dcterms:W3CDTF">2020-06-03T14:09:00Z</dcterms:modified>
</cp:coreProperties>
</file>